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F40" w:rsidRPr="00147C01" w:rsidRDefault="0046561E" w:rsidP="00505F40">
      <w:pPr>
        <w:spacing w:after="0" w:line="400" w:lineRule="exact"/>
        <w:ind w:left="-284"/>
        <w:jc w:val="center"/>
        <w:rPr>
          <w:rFonts w:ascii="Bookman Old Style" w:hAnsi="Bookman Old Style" w:cs="Tahoma"/>
          <w:color w:val="000000"/>
          <w:sz w:val="24"/>
          <w:szCs w:val="24"/>
        </w:rPr>
      </w:pPr>
      <w:r>
        <w:rPr>
          <w:rFonts w:ascii="Bookman Old Style" w:hAnsi="Bookman Old Style" w:cs="Tahoma"/>
          <w:noProof/>
          <w:color w:val="000000"/>
          <w:sz w:val="24"/>
          <w:szCs w:val="24"/>
        </w:rPr>
        <w:drawing>
          <wp:anchor distT="0" distB="0" distL="114300" distR="114300" simplePos="0" relativeHeight="251663360" behindDoc="0" locked="0" layoutInCell="1" allowOverlap="1">
            <wp:simplePos x="0" y="0"/>
            <wp:positionH relativeFrom="column">
              <wp:posOffset>2120900</wp:posOffset>
            </wp:positionH>
            <wp:positionV relativeFrom="paragraph">
              <wp:posOffset>-287020</wp:posOffset>
            </wp:positionV>
            <wp:extent cx="1168400" cy="1151890"/>
            <wp:effectExtent l="19050" t="0" r="0" b="0"/>
            <wp:wrapNone/>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168400" cy="1151890"/>
                    </a:xfrm>
                    <a:prstGeom prst="rect">
                      <a:avLst/>
                    </a:prstGeom>
                    <a:noFill/>
                    <a:ln w="9525">
                      <a:noFill/>
                      <a:miter lim="800000"/>
                      <a:headEnd/>
                      <a:tailEnd/>
                    </a:ln>
                  </pic:spPr>
                </pic:pic>
              </a:graphicData>
            </a:graphic>
          </wp:anchor>
        </w:drawing>
      </w:r>
    </w:p>
    <w:p w:rsidR="00505F40" w:rsidRPr="00147C01" w:rsidRDefault="00505F40" w:rsidP="00505F40">
      <w:pPr>
        <w:spacing w:after="0" w:line="400" w:lineRule="exact"/>
        <w:ind w:left="-284"/>
        <w:jc w:val="center"/>
        <w:rPr>
          <w:rFonts w:ascii="Bookman Old Style" w:hAnsi="Bookman Old Style" w:cs="Tahoma"/>
          <w:color w:val="000000"/>
          <w:sz w:val="24"/>
          <w:szCs w:val="24"/>
        </w:rPr>
      </w:pPr>
    </w:p>
    <w:p w:rsidR="00505F40" w:rsidRPr="00147C01" w:rsidRDefault="00505F40" w:rsidP="00505F40">
      <w:pPr>
        <w:spacing w:after="0" w:line="400" w:lineRule="exact"/>
        <w:ind w:left="-284"/>
        <w:jc w:val="center"/>
        <w:rPr>
          <w:rFonts w:ascii="Bookman Old Style" w:hAnsi="Bookman Old Style" w:cs="Tahoma"/>
          <w:color w:val="000000"/>
          <w:sz w:val="24"/>
          <w:szCs w:val="24"/>
        </w:rPr>
      </w:pPr>
    </w:p>
    <w:p w:rsidR="00505F40" w:rsidRPr="00147C01" w:rsidRDefault="00505F40" w:rsidP="00505F40">
      <w:pPr>
        <w:spacing w:after="0" w:line="400" w:lineRule="exact"/>
        <w:ind w:left="-284"/>
        <w:jc w:val="center"/>
        <w:rPr>
          <w:rFonts w:ascii="Bookman Old Style" w:hAnsi="Bookman Old Style" w:cs="Tahoma"/>
          <w:color w:val="000000"/>
          <w:sz w:val="24"/>
          <w:szCs w:val="24"/>
        </w:rPr>
      </w:pPr>
    </w:p>
    <w:p w:rsidR="00505F40" w:rsidRPr="00147C01" w:rsidRDefault="00505F40" w:rsidP="00965B5D">
      <w:pPr>
        <w:spacing w:after="0" w:line="400" w:lineRule="exact"/>
        <w:ind w:left="-284"/>
        <w:jc w:val="center"/>
        <w:rPr>
          <w:rFonts w:ascii="Bookman Old Style" w:hAnsi="Bookman Old Style" w:cs="Tahoma"/>
          <w:color w:val="000000"/>
          <w:sz w:val="24"/>
          <w:szCs w:val="24"/>
        </w:rPr>
      </w:pPr>
      <w:r w:rsidRPr="00147C01">
        <w:rPr>
          <w:rFonts w:ascii="Bookman Old Style" w:hAnsi="Bookman Old Style" w:cs="Tahoma"/>
          <w:color w:val="000000"/>
          <w:sz w:val="24"/>
          <w:szCs w:val="24"/>
          <w:lang w:val="id-ID"/>
        </w:rPr>
        <w:t>PERATURAN GUBERNUR BANTEN</w:t>
      </w:r>
    </w:p>
    <w:p w:rsidR="00505F40" w:rsidRPr="00147C01" w:rsidRDefault="00505F40" w:rsidP="00965B5D">
      <w:pPr>
        <w:tabs>
          <w:tab w:val="left" w:pos="2694"/>
        </w:tabs>
        <w:spacing w:after="0" w:line="400" w:lineRule="exact"/>
        <w:ind w:left="-284"/>
        <w:jc w:val="center"/>
        <w:rPr>
          <w:rFonts w:ascii="Bookman Old Style" w:hAnsi="Bookman Old Style" w:cs="Tahoma"/>
          <w:color w:val="000000"/>
          <w:sz w:val="24"/>
          <w:szCs w:val="24"/>
        </w:rPr>
      </w:pPr>
      <w:r w:rsidRPr="00147C01">
        <w:rPr>
          <w:rFonts w:ascii="Bookman Old Style" w:hAnsi="Bookman Old Style" w:cs="Tahoma"/>
          <w:color w:val="000000"/>
          <w:sz w:val="24"/>
          <w:szCs w:val="24"/>
          <w:lang w:val="id-ID"/>
        </w:rPr>
        <w:t xml:space="preserve">NOMOR </w:t>
      </w:r>
      <w:r w:rsidR="0043750D">
        <w:rPr>
          <w:rFonts w:ascii="Bookman Old Style" w:hAnsi="Bookman Old Style" w:cs="Tahoma"/>
          <w:color w:val="000000"/>
          <w:sz w:val="24"/>
          <w:szCs w:val="24"/>
        </w:rPr>
        <w:t>25</w:t>
      </w:r>
      <w:r w:rsidR="00283421">
        <w:rPr>
          <w:rFonts w:ascii="Bookman Old Style" w:hAnsi="Bookman Old Style" w:cs="Tahoma"/>
          <w:color w:val="000000"/>
          <w:sz w:val="24"/>
          <w:szCs w:val="24"/>
        </w:rPr>
        <w:t xml:space="preserve"> TAHUN 2017</w:t>
      </w:r>
    </w:p>
    <w:p w:rsidR="00505F40" w:rsidRPr="00147C01" w:rsidRDefault="00505F40" w:rsidP="00965B5D">
      <w:pPr>
        <w:spacing w:after="120" w:line="400" w:lineRule="exact"/>
        <w:ind w:left="-284"/>
        <w:jc w:val="center"/>
        <w:rPr>
          <w:rFonts w:ascii="Bookman Old Style" w:hAnsi="Bookman Old Style" w:cs="Tahoma"/>
          <w:color w:val="000000"/>
          <w:sz w:val="24"/>
          <w:szCs w:val="24"/>
          <w:lang w:val="id-ID"/>
        </w:rPr>
      </w:pPr>
      <w:r w:rsidRPr="00147C01">
        <w:rPr>
          <w:rFonts w:ascii="Bookman Old Style" w:hAnsi="Bookman Old Style" w:cs="Tahoma"/>
          <w:color w:val="000000"/>
          <w:sz w:val="24"/>
          <w:szCs w:val="24"/>
          <w:lang w:val="id-ID"/>
        </w:rPr>
        <w:t>TENTANG</w:t>
      </w:r>
    </w:p>
    <w:p w:rsidR="00505F40" w:rsidRPr="00147C01" w:rsidRDefault="00505F40" w:rsidP="00965B5D">
      <w:pPr>
        <w:spacing w:after="0" w:line="400" w:lineRule="exact"/>
        <w:jc w:val="center"/>
        <w:rPr>
          <w:rFonts w:ascii="Bookman Old Style" w:hAnsi="Bookman Old Style" w:cs="Tahoma"/>
          <w:color w:val="000000"/>
          <w:sz w:val="24"/>
          <w:szCs w:val="24"/>
        </w:rPr>
      </w:pPr>
      <w:r w:rsidRPr="00147C01">
        <w:rPr>
          <w:rFonts w:ascii="Bookman Old Style" w:hAnsi="Bookman Old Style" w:cs="Tahoma"/>
          <w:color w:val="000000"/>
          <w:sz w:val="24"/>
          <w:szCs w:val="24"/>
        </w:rPr>
        <w:t xml:space="preserve">LAPORAN HARTA KEKAYAAN </w:t>
      </w:r>
      <w:r w:rsidR="000C5C4B" w:rsidRPr="00147C01">
        <w:rPr>
          <w:rFonts w:ascii="Bookman Old Style" w:hAnsi="Bookman Old Style" w:cs="Tahoma"/>
          <w:color w:val="000000"/>
          <w:sz w:val="24"/>
          <w:szCs w:val="24"/>
        </w:rPr>
        <w:t xml:space="preserve">PENYELENGGARA NEGARA </w:t>
      </w:r>
      <w:r w:rsidRPr="00147C01">
        <w:rPr>
          <w:rFonts w:ascii="Bookman Old Style" w:hAnsi="Bookman Old Style" w:cs="Tahoma"/>
          <w:color w:val="000000"/>
          <w:sz w:val="24"/>
          <w:szCs w:val="24"/>
        </w:rPr>
        <w:t>DI LINGKUNGAN PEMERINTAH PROVINSI BANTEN</w:t>
      </w:r>
    </w:p>
    <w:p w:rsidR="00505F40" w:rsidRPr="00147C01" w:rsidRDefault="00505F40" w:rsidP="00965B5D">
      <w:pPr>
        <w:spacing w:before="120" w:after="0" w:line="400" w:lineRule="exact"/>
        <w:ind w:left="-284"/>
        <w:jc w:val="center"/>
        <w:rPr>
          <w:rFonts w:ascii="Bookman Old Style" w:hAnsi="Bookman Old Style" w:cs="Tahoma"/>
          <w:color w:val="000000"/>
          <w:sz w:val="24"/>
          <w:szCs w:val="24"/>
          <w:lang w:val="id-ID"/>
        </w:rPr>
      </w:pPr>
      <w:r w:rsidRPr="00147C01">
        <w:rPr>
          <w:rFonts w:ascii="Bookman Old Style" w:hAnsi="Bookman Old Style" w:cs="Tahoma"/>
          <w:color w:val="000000"/>
          <w:sz w:val="24"/>
          <w:szCs w:val="24"/>
          <w:lang w:val="id-ID"/>
        </w:rPr>
        <w:t>DENGAN RAHMAT TUHAN YANG MAHA ESA</w:t>
      </w:r>
    </w:p>
    <w:p w:rsidR="00505F40" w:rsidRPr="00147C01" w:rsidRDefault="00505F40" w:rsidP="00965B5D">
      <w:pPr>
        <w:spacing w:before="120" w:after="120" w:line="400" w:lineRule="exact"/>
        <w:ind w:left="-284"/>
        <w:jc w:val="center"/>
        <w:rPr>
          <w:rFonts w:ascii="Bookman Old Style" w:hAnsi="Bookman Old Style" w:cs="Tahoma"/>
          <w:color w:val="000000"/>
          <w:sz w:val="24"/>
          <w:szCs w:val="24"/>
        </w:rPr>
      </w:pPr>
      <w:r w:rsidRPr="00147C01">
        <w:rPr>
          <w:rFonts w:ascii="Bookman Old Style" w:hAnsi="Bookman Old Style" w:cs="Tahoma"/>
          <w:color w:val="000000"/>
          <w:sz w:val="24"/>
          <w:szCs w:val="24"/>
          <w:lang w:val="id-ID"/>
        </w:rPr>
        <w:t>GUBERNUR BANTEN,</w:t>
      </w:r>
    </w:p>
    <w:p w:rsidR="00094A78" w:rsidRDefault="00094A78" w:rsidP="00965B5D">
      <w:pPr>
        <w:tabs>
          <w:tab w:val="left" w:pos="1980"/>
          <w:tab w:val="left" w:pos="2700"/>
        </w:tabs>
        <w:spacing w:before="120" w:after="120" w:line="400" w:lineRule="exact"/>
        <w:ind w:left="2700" w:hanging="2700"/>
        <w:jc w:val="both"/>
        <w:rPr>
          <w:rFonts w:ascii="Bookman Old Style" w:hAnsi="Bookman Old Style" w:cs="Arial"/>
          <w:color w:val="000000"/>
          <w:sz w:val="24"/>
          <w:szCs w:val="24"/>
        </w:rPr>
      </w:pPr>
      <w:r>
        <w:rPr>
          <w:rFonts w:ascii="Bookman Old Style" w:hAnsi="Bookman Old Style" w:cs="Arial"/>
          <w:color w:val="000000"/>
          <w:sz w:val="24"/>
          <w:szCs w:val="24"/>
          <w:lang w:val="id-ID"/>
        </w:rPr>
        <w:t>Menimbang</w:t>
      </w:r>
      <w:r>
        <w:rPr>
          <w:rFonts w:ascii="Bookman Old Style" w:hAnsi="Bookman Old Style" w:cs="Arial"/>
          <w:color w:val="000000"/>
          <w:sz w:val="24"/>
          <w:szCs w:val="24"/>
          <w:lang w:val="id-ID"/>
        </w:rPr>
        <w:tab/>
        <w:t>:</w:t>
      </w:r>
      <w:r>
        <w:rPr>
          <w:rFonts w:ascii="Bookman Old Style" w:hAnsi="Bookman Old Style" w:cs="Arial"/>
          <w:color w:val="000000"/>
          <w:sz w:val="24"/>
          <w:szCs w:val="24"/>
        </w:rPr>
        <w:t xml:space="preserve"> </w:t>
      </w:r>
      <w:r w:rsidR="009750D7">
        <w:rPr>
          <w:rFonts w:ascii="Bookman Old Style" w:hAnsi="Bookman Old Style" w:cs="Arial"/>
          <w:color w:val="000000"/>
          <w:sz w:val="24"/>
          <w:szCs w:val="24"/>
        </w:rPr>
        <w:t xml:space="preserve">a. </w:t>
      </w:r>
      <w:r w:rsidR="009750D7" w:rsidRPr="00147C01">
        <w:rPr>
          <w:rFonts w:ascii="Bookman Old Style" w:hAnsi="Bookman Old Style" w:cs="Arial"/>
          <w:color w:val="000000"/>
          <w:sz w:val="24"/>
          <w:szCs w:val="24"/>
        </w:rPr>
        <w:t>bahwa berdasarkan ketentuan Pasal 5 angka 3 Undang-Undang Nomor 28 Tahun 1999 tentang Penyelenggara Negara Yang Bersih Dan Bebas Dari Korupsi, Kolusi, dan Nepotisme</w:t>
      </w:r>
      <w:r w:rsidR="009750D7">
        <w:rPr>
          <w:rFonts w:ascii="Bookman Old Style" w:hAnsi="Bookman Old Style" w:cs="Arial"/>
          <w:color w:val="000000"/>
          <w:sz w:val="24"/>
          <w:szCs w:val="24"/>
        </w:rPr>
        <w:t xml:space="preserve">, </w:t>
      </w:r>
      <w:r w:rsidR="009750D7" w:rsidRPr="00147C01">
        <w:rPr>
          <w:rFonts w:ascii="Bookman Old Style" w:hAnsi="Bookman Old Style" w:cs="Arial"/>
          <w:color w:val="000000"/>
          <w:sz w:val="24"/>
          <w:szCs w:val="24"/>
        </w:rPr>
        <w:t>setiap Penyelenggara Negara wajib me</w:t>
      </w:r>
      <w:r w:rsidR="009750D7">
        <w:rPr>
          <w:rFonts w:ascii="Bookman Old Style" w:hAnsi="Bookman Old Style" w:cs="Arial"/>
          <w:color w:val="000000"/>
          <w:sz w:val="24"/>
          <w:szCs w:val="24"/>
        </w:rPr>
        <w:t>l</w:t>
      </w:r>
      <w:r w:rsidR="009750D7" w:rsidRPr="00147C01">
        <w:rPr>
          <w:rFonts w:ascii="Bookman Old Style" w:hAnsi="Bookman Old Style" w:cs="Arial"/>
          <w:color w:val="000000"/>
          <w:sz w:val="24"/>
          <w:szCs w:val="24"/>
        </w:rPr>
        <w:t xml:space="preserve">aporkan </w:t>
      </w:r>
      <w:r w:rsidR="009750D7">
        <w:rPr>
          <w:rFonts w:ascii="Bookman Old Style" w:hAnsi="Bookman Old Style" w:cs="Arial"/>
          <w:color w:val="000000"/>
          <w:sz w:val="24"/>
          <w:szCs w:val="24"/>
        </w:rPr>
        <w:t>dan mengumumkan h</w:t>
      </w:r>
      <w:r w:rsidR="009750D7" w:rsidRPr="00147C01">
        <w:rPr>
          <w:rFonts w:ascii="Bookman Old Style" w:hAnsi="Bookman Old Style" w:cs="Arial"/>
          <w:color w:val="000000"/>
          <w:sz w:val="24"/>
          <w:szCs w:val="24"/>
        </w:rPr>
        <w:t xml:space="preserve">arta </w:t>
      </w:r>
      <w:r w:rsidR="009750D7">
        <w:rPr>
          <w:rFonts w:ascii="Bookman Old Style" w:hAnsi="Bookman Old Style" w:cs="Arial"/>
          <w:color w:val="000000"/>
          <w:sz w:val="24"/>
          <w:szCs w:val="24"/>
        </w:rPr>
        <w:t>k</w:t>
      </w:r>
      <w:r w:rsidR="009750D7" w:rsidRPr="00147C01">
        <w:rPr>
          <w:rFonts w:ascii="Bookman Old Style" w:hAnsi="Bookman Old Style" w:cs="Arial"/>
          <w:color w:val="000000"/>
          <w:sz w:val="24"/>
          <w:szCs w:val="24"/>
        </w:rPr>
        <w:t xml:space="preserve">ekayaannya </w:t>
      </w:r>
      <w:r w:rsidR="009750D7">
        <w:rPr>
          <w:rFonts w:ascii="Bookman Old Style" w:hAnsi="Bookman Old Style" w:cs="Arial"/>
          <w:color w:val="000000"/>
          <w:sz w:val="24"/>
          <w:szCs w:val="24"/>
        </w:rPr>
        <w:t>sebelum dan setelah menjabat</w:t>
      </w:r>
      <w:r>
        <w:rPr>
          <w:rFonts w:ascii="Bookman Old Style" w:hAnsi="Bookman Old Style" w:cs="Arial"/>
          <w:color w:val="000000"/>
          <w:sz w:val="24"/>
          <w:szCs w:val="24"/>
        </w:rPr>
        <w:t>;</w:t>
      </w:r>
    </w:p>
    <w:p w:rsidR="0099101E" w:rsidRDefault="00094A78" w:rsidP="00965B5D">
      <w:pPr>
        <w:tabs>
          <w:tab w:val="left" w:pos="1980"/>
          <w:tab w:val="left" w:pos="2700"/>
        </w:tabs>
        <w:spacing w:before="120" w:after="120" w:line="400" w:lineRule="exact"/>
        <w:ind w:left="2700" w:hanging="2700"/>
        <w:jc w:val="both"/>
        <w:rPr>
          <w:rFonts w:ascii="Bookman Old Style" w:hAnsi="Bookman Old Style" w:cs="Arial"/>
          <w:color w:val="000000"/>
          <w:sz w:val="24"/>
          <w:szCs w:val="24"/>
        </w:rPr>
      </w:pPr>
      <w:r>
        <w:rPr>
          <w:rFonts w:ascii="Bookman Old Style" w:hAnsi="Bookman Old Style" w:cs="Arial"/>
          <w:color w:val="000000"/>
          <w:sz w:val="24"/>
          <w:szCs w:val="24"/>
        </w:rPr>
        <w:tab/>
        <w:t xml:space="preserve">    b. </w:t>
      </w:r>
      <w:r w:rsidR="00DD6A5F">
        <w:rPr>
          <w:rFonts w:ascii="Bookman Old Style" w:hAnsi="Bookman Old Style" w:cs="Arial"/>
          <w:color w:val="000000"/>
          <w:sz w:val="24"/>
          <w:szCs w:val="24"/>
        </w:rPr>
        <w:t xml:space="preserve"> </w:t>
      </w:r>
      <w:r w:rsidR="009750D7">
        <w:rPr>
          <w:rFonts w:ascii="Bookman Old Style" w:hAnsi="Bookman Old Style" w:cs="Arial"/>
          <w:color w:val="000000"/>
          <w:sz w:val="24"/>
          <w:szCs w:val="24"/>
        </w:rPr>
        <w:t>bahwa kebutuhan proses pengelolaan pendaftaran, pengumuman, dan pemeriksaan harta kekayaan Penyelenggara Negara semakin berkembang sehingga perlu dikelola secara lebih efisien dan efektif</w:t>
      </w:r>
      <w:r>
        <w:rPr>
          <w:rFonts w:ascii="Bookman Old Style" w:hAnsi="Bookman Old Style" w:cs="Arial"/>
          <w:color w:val="000000"/>
          <w:sz w:val="24"/>
          <w:szCs w:val="24"/>
        </w:rPr>
        <w:t>;</w:t>
      </w:r>
    </w:p>
    <w:p w:rsidR="00537B5E" w:rsidRDefault="00094A78" w:rsidP="00965B5D">
      <w:pPr>
        <w:tabs>
          <w:tab w:val="left" w:pos="1980"/>
          <w:tab w:val="left" w:pos="2700"/>
        </w:tabs>
        <w:spacing w:before="120" w:after="120" w:line="400" w:lineRule="exact"/>
        <w:ind w:left="2700" w:hanging="2700"/>
        <w:jc w:val="both"/>
        <w:rPr>
          <w:rFonts w:ascii="Bookman Old Style" w:hAnsi="Bookman Old Style" w:cs="Arial"/>
          <w:color w:val="000000"/>
          <w:sz w:val="24"/>
          <w:szCs w:val="24"/>
        </w:rPr>
      </w:pPr>
      <w:r>
        <w:rPr>
          <w:rFonts w:ascii="Bookman Old Style" w:hAnsi="Bookman Old Style" w:cs="Arial"/>
          <w:color w:val="000000"/>
          <w:sz w:val="24"/>
          <w:szCs w:val="24"/>
        </w:rPr>
        <w:tab/>
        <w:t xml:space="preserve">    c. </w:t>
      </w:r>
      <w:r>
        <w:rPr>
          <w:rFonts w:ascii="Bookman Old Style" w:hAnsi="Bookman Old Style" w:cs="Arial"/>
          <w:color w:val="000000"/>
          <w:sz w:val="24"/>
          <w:szCs w:val="24"/>
        </w:rPr>
        <w:tab/>
      </w:r>
      <w:r w:rsidRPr="00147C01">
        <w:rPr>
          <w:rFonts w:ascii="Bookman Old Style" w:hAnsi="Bookman Old Style"/>
          <w:color w:val="000000"/>
          <w:sz w:val="24"/>
          <w:szCs w:val="24"/>
          <w:lang w:val="id-ID"/>
        </w:rPr>
        <w:t xml:space="preserve">bahwa berdasarkan pertimbangan sebagaimana dimaksud </w:t>
      </w:r>
      <w:r w:rsidRPr="00147C01">
        <w:rPr>
          <w:rFonts w:ascii="Bookman Old Style" w:hAnsi="Bookman Old Style"/>
          <w:color w:val="000000"/>
          <w:sz w:val="24"/>
          <w:szCs w:val="24"/>
        </w:rPr>
        <w:t>dalam</w:t>
      </w:r>
      <w:r>
        <w:rPr>
          <w:rFonts w:ascii="Bookman Old Style" w:hAnsi="Bookman Old Style"/>
          <w:color w:val="000000"/>
          <w:sz w:val="24"/>
          <w:szCs w:val="24"/>
          <w:lang w:val="id-ID"/>
        </w:rPr>
        <w:t xml:space="preserve"> huruf a</w:t>
      </w:r>
      <w:r>
        <w:rPr>
          <w:rFonts w:ascii="Bookman Old Style" w:hAnsi="Bookman Old Style"/>
          <w:color w:val="000000"/>
          <w:sz w:val="24"/>
          <w:szCs w:val="24"/>
        </w:rPr>
        <w:t xml:space="preserve"> dan huruf b, </w:t>
      </w:r>
      <w:r w:rsidRPr="00147C01">
        <w:rPr>
          <w:rFonts w:ascii="Bookman Old Style" w:hAnsi="Bookman Old Style"/>
          <w:color w:val="000000"/>
          <w:sz w:val="24"/>
          <w:szCs w:val="24"/>
          <w:lang w:val="id-ID"/>
        </w:rPr>
        <w:t xml:space="preserve">perlu menetapkan Peraturan Gubernur tentang </w:t>
      </w:r>
      <w:r>
        <w:rPr>
          <w:rFonts w:ascii="Bookman Old Style" w:hAnsi="Bookman Old Style"/>
          <w:color w:val="000000"/>
          <w:sz w:val="24"/>
          <w:szCs w:val="24"/>
        </w:rPr>
        <w:t>Laporan H</w:t>
      </w:r>
      <w:r w:rsidRPr="00147C01">
        <w:rPr>
          <w:rFonts w:ascii="Bookman Old Style" w:hAnsi="Bookman Old Style"/>
          <w:color w:val="000000"/>
          <w:sz w:val="24"/>
          <w:szCs w:val="24"/>
        </w:rPr>
        <w:t>arta Kekayaan Penyelenggara Negara Di Lingkungan Pemerintah Provinsi Banten</w:t>
      </w:r>
      <w:r>
        <w:rPr>
          <w:rFonts w:ascii="Bookman Old Style" w:hAnsi="Bookman Old Style"/>
          <w:color w:val="000000"/>
          <w:sz w:val="24"/>
          <w:szCs w:val="24"/>
        </w:rPr>
        <w:t>.</w:t>
      </w:r>
    </w:p>
    <w:p w:rsidR="00965B5D" w:rsidRPr="0099101E" w:rsidRDefault="00965B5D" w:rsidP="00965B5D">
      <w:pPr>
        <w:tabs>
          <w:tab w:val="left" w:pos="1980"/>
          <w:tab w:val="left" w:pos="2700"/>
        </w:tabs>
        <w:spacing w:before="120" w:after="120" w:line="400" w:lineRule="exact"/>
        <w:ind w:left="2700" w:hanging="2700"/>
        <w:jc w:val="both"/>
        <w:rPr>
          <w:rFonts w:ascii="Bookman Old Style" w:hAnsi="Bookman Old Style" w:cs="Arial"/>
          <w:color w:val="000000"/>
          <w:sz w:val="24"/>
          <w:szCs w:val="24"/>
        </w:rPr>
      </w:pPr>
    </w:p>
    <w:p w:rsidR="00505F40" w:rsidRPr="00147C01" w:rsidRDefault="00505F40" w:rsidP="00965B5D">
      <w:pPr>
        <w:tabs>
          <w:tab w:val="left" w:pos="1980"/>
          <w:tab w:val="left" w:pos="2310"/>
          <w:tab w:val="left" w:pos="2694"/>
        </w:tabs>
        <w:spacing w:before="120" w:after="120" w:line="400" w:lineRule="exact"/>
        <w:ind w:left="2642" w:hanging="2640"/>
        <w:jc w:val="both"/>
        <w:rPr>
          <w:rFonts w:ascii="Bookman Old Style" w:hAnsi="Bookman Old Style" w:cs="Arial"/>
          <w:color w:val="000000"/>
          <w:sz w:val="24"/>
          <w:szCs w:val="24"/>
          <w:lang w:val="id-ID"/>
        </w:rPr>
      </w:pPr>
      <w:r w:rsidRPr="00147C01">
        <w:rPr>
          <w:rFonts w:ascii="Bookman Old Style" w:hAnsi="Bookman Old Style" w:cs="Arial"/>
          <w:color w:val="000000"/>
          <w:sz w:val="24"/>
          <w:szCs w:val="24"/>
          <w:lang w:val="id-ID"/>
        </w:rPr>
        <w:t>Mengingat</w:t>
      </w:r>
      <w:r w:rsidRPr="00147C01">
        <w:rPr>
          <w:rFonts w:ascii="Bookman Old Style" w:hAnsi="Bookman Old Style" w:cs="Arial"/>
          <w:color w:val="000000"/>
          <w:sz w:val="24"/>
          <w:szCs w:val="24"/>
          <w:lang w:val="id-ID"/>
        </w:rPr>
        <w:tab/>
        <w:t>:</w:t>
      </w:r>
      <w:r w:rsidRPr="00147C01">
        <w:rPr>
          <w:rFonts w:ascii="Bookman Old Style" w:hAnsi="Bookman Old Style" w:cs="Arial"/>
          <w:color w:val="000000"/>
          <w:sz w:val="24"/>
          <w:szCs w:val="24"/>
          <w:lang w:val="id-ID"/>
        </w:rPr>
        <w:tab/>
        <w:t>1.</w:t>
      </w:r>
      <w:r w:rsidRPr="00147C01">
        <w:rPr>
          <w:rFonts w:ascii="Bookman Old Style" w:hAnsi="Bookman Old Style" w:cs="Arial"/>
          <w:color w:val="000000"/>
          <w:sz w:val="24"/>
          <w:szCs w:val="24"/>
          <w:lang w:val="id-ID"/>
        </w:rPr>
        <w:tab/>
      </w:r>
      <w:r w:rsidRPr="00147C01">
        <w:rPr>
          <w:rFonts w:ascii="Bookman Old Style" w:hAnsi="Bookman Old Style" w:cs="Arial"/>
          <w:sz w:val="24"/>
          <w:szCs w:val="24"/>
          <w:lang w:val="sv-SE"/>
        </w:rPr>
        <w:t xml:space="preserve">Undang-Undang Nomor 23 Tahun 2000 tentang Pembentukan Propinsi Banten (Lembaran Negara Republik Indonesia Tahun 2000 Nomor 182, tambahan Lembaran Negara </w:t>
      </w:r>
      <w:r w:rsidRPr="00147C01">
        <w:rPr>
          <w:rFonts w:ascii="Bookman Old Style" w:hAnsi="Bookman Old Style" w:cs="Arial"/>
          <w:sz w:val="24"/>
          <w:szCs w:val="24"/>
        </w:rPr>
        <w:t>Republik Indonesia</w:t>
      </w:r>
      <w:r w:rsidRPr="00147C01">
        <w:rPr>
          <w:rFonts w:ascii="Bookman Old Style" w:hAnsi="Bookman Old Style" w:cs="Arial"/>
          <w:sz w:val="24"/>
          <w:szCs w:val="24"/>
          <w:lang w:val="sv-SE"/>
        </w:rPr>
        <w:t xml:space="preserve"> Nomor 4210);</w:t>
      </w:r>
    </w:p>
    <w:p w:rsidR="00505F40" w:rsidRPr="00147C01" w:rsidRDefault="00505F40" w:rsidP="00965B5D">
      <w:pPr>
        <w:numPr>
          <w:ilvl w:val="0"/>
          <w:numId w:val="1"/>
        </w:numPr>
        <w:tabs>
          <w:tab w:val="left" w:pos="2640"/>
        </w:tabs>
        <w:spacing w:after="60" w:line="400" w:lineRule="exact"/>
        <w:ind w:left="2635" w:hanging="330"/>
        <w:jc w:val="both"/>
        <w:rPr>
          <w:rFonts w:ascii="Bookman Old Style" w:hAnsi="Bookman Old Style" w:cs="Arial"/>
          <w:sz w:val="24"/>
          <w:szCs w:val="24"/>
          <w:lang w:val="sv-SE"/>
        </w:rPr>
      </w:pPr>
      <w:r w:rsidRPr="00147C01">
        <w:rPr>
          <w:rFonts w:ascii="Bookman Old Style" w:hAnsi="Bookman Old Style" w:cs="Arial"/>
          <w:sz w:val="24"/>
          <w:szCs w:val="24"/>
          <w:lang w:val="sv-SE"/>
        </w:rPr>
        <w:lastRenderedPageBreak/>
        <w:t>Undang-Undang Nomor 28 Tahun 1999 tentang Penyelenggaraan Negara Yang Bersih dan Bebas dari Korupsi, Kolusi, dan Nepotisme (Lembaran Negara Republik Indonesia Tahun 1999 Nomor 75, Tambahan Lembaran Negara Republik Indonesia Nomor 3851);</w:t>
      </w:r>
    </w:p>
    <w:p w:rsidR="00505F40" w:rsidRPr="00147C01" w:rsidRDefault="00505F40" w:rsidP="00965B5D">
      <w:pPr>
        <w:numPr>
          <w:ilvl w:val="0"/>
          <w:numId w:val="1"/>
        </w:numPr>
        <w:tabs>
          <w:tab w:val="left" w:pos="2640"/>
        </w:tabs>
        <w:spacing w:before="120" w:after="60" w:line="400" w:lineRule="exact"/>
        <w:ind w:left="2635" w:hanging="329"/>
        <w:jc w:val="both"/>
        <w:rPr>
          <w:rFonts w:ascii="Bookman Old Style" w:hAnsi="Bookman Old Style" w:cs="Arial"/>
          <w:sz w:val="24"/>
          <w:szCs w:val="24"/>
          <w:lang w:val="sv-SE"/>
        </w:rPr>
      </w:pPr>
      <w:r w:rsidRPr="00147C01">
        <w:rPr>
          <w:rFonts w:ascii="Bookman Old Style" w:hAnsi="Bookman Old Style" w:cs="Arial"/>
          <w:sz w:val="24"/>
          <w:szCs w:val="24"/>
          <w:lang w:val="sv-SE"/>
        </w:rPr>
        <w:t xml:space="preserve">Undang-Undang Nomor </w:t>
      </w:r>
      <w:r w:rsidR="007A2343">
        <w:rPr>
          <w:rFonts w:ascii="Bookman Old Style" w:hAnsi="Bookman Old Style" w:cs="Arial"/>
          <w:sz w:val="24"/>
          <w:szCs w:val="24"/>
          <w:lang w:val="sv-SE"/>
        </w:rPr>
        <w:t>31</w:t>
      </w:r>
      <w:r w:rsidRPr="00147C01">
        <w:rPr>
          <w:rFonts w:ascii="Bookman Old Style" w:hAnsi="Bookman Old Style" w:cs="Arial"/>
          <w:sz w:val="24"/>
          <w:szCs w:val="24"/>
          <w:lang w:val="sv-SE"/>
        </w:rPr>
        <w:t xml:space="preserve"> Tahun </w:t>
      </w:r>
      <w:r w:rsidR="007A2343">
        <w:rPr>
          <w:rFonts w:ascii="Bookman Old Style" w:hAnsi="Bookman Old Style" w:cs="Arial"/>
          <w:sz w:val="24"/>
          <w:szCs w:val="24"/>
          <w:lang w:val="sv-SE"/>
        </w:rPr>
        <w:t>1999</w:t>
      </w:r>
      <w:r w:rsidRPr="00147C01">
        <w:rPr>
          <w:rFonts w:ascii="Bookman Old Style" w:hAnsi="Bookman Old Style" w:cs="Arial"/>
          <w:sz w:val="24"/>
          <w:szCs w:val="24"/>
          <w:lang w:val="sv-SE"/>
        </w:rPr>
        <w:t xml:space="preserve"> tentang </w:t>
      </w:r>
      <w:r w:rsidR="007A2343">
        <w:rPr>
          <w:rFonts w:ascii="Bookman Old Style" w:hAnsi="Bookman Old Style" w:cs="Arial"/>
          <w:sz w:val="24"/>
          <w:szCs w:val="24"/>
          <w:lang w:val="sv-SE"/>
        </w:rPr>
        <w:t>Pemberantasan Tindak Pidana Korupsi</w:t>
      </w:r>
      <w:r w:rsidRPr="00147C01">
        <w:rPr>
          <w:rFonts w:ascii="Bookman Old Style" w:hAnsi="Bookman Old Style" w:cs="Arial"/>
          <w:sz w:val="24"/>
          <w:szCs w:val="24"/>
          <w:lang w:val="sv-SE"/>
        </w:rPr>
        <w:t xml:space="preserve"> (Lembaran Negara Republik Indonesia Tahun </w:t>
      </w:r>
      <w:r w:rsidR="007A2343">
        <w:rPr>
          <w:rFonts w:ascii="Bookman Old Style" w:hAnsi="Bookman Old Style" w:cs="Arial"/>
          <w:sz w:val="24"/>
          <w:szCs w:val="24"/>
          <w:lang w:val="sv-SE"/>
        </w:rPr>
        <w:t>1999</w:t>
      </w:r>
      <w:r w:rsidRPr="00147C01">
        <w:rPr>
          <w:rFonts w:ascii="Bookman Old Style" w:hAnsi="Bookman Old Style" w:cs="Arial"/>
          <w:sz w:val="24"/>
          <w:szCs w:val="24"/>
          <w:lang w:val="sv-SE"/>
        </w:rPr>
        <w:t xml:space="preserve"> Nomor </w:t>
      </w:r>
      <w:r w:rsidR="007A2343">
        <w:rPr>
          <w:rFonts w:ascii="Bookman Old Style" w:hAnsi="Bookman Old Style" w:cs="Arial"/>
          <w:sz w:val="24"/>
          <w:szCs w:val="24"/>
          <w:lang w:val="sv-SE"/>
        </w:rPr>
        <w:t>140</w:t>
      </w:r>
      <w:r w:rsidRPr="00147C01">
        <w:rPr>
          <w:rFonts w:ascii="Bookman Old Style" w:hAnsi="Bookman Old Style" w:cs="Arial"/>
          <w:sz w:val="24"/>
          <w:szCs w:val="24"/>
          <w:lang w:val="sv-SE"/>
        </w:rPr>
        <w:t xml:space="preserve">, Tambahan Lembaran Negara Republik Indonesia Nomor </w:t>
      </w:r>
      <w:r w:rsidR="007A2343">
        <w:rPr>
          <w:rFonts w:ascii="Bookman Old Style" w:hAnsi="Bookman Old Style" w:cs="Arial"/>
          <w:sz w:val="24"/>
          <w:szCs w:val="24"/>
          <w:lang w:val="sv-SE"/>
        </w:rPr>
        <w:t>3874</w:t>
      </w:r>
      <w:r w:rsidRPr="00147C01">
        <w:rPr>
          <w:rFonts w:ascii="Bookman Old Style" w:hAnsi="Bookman Old Style" w:cs="Arial"/>
          <w:sz w:val="24"/>
          <w:szCs w:val="24"/>
          <w:lang w:val="sv-SE"/>
        </w:rPr>
        <w:t>)</w:t>
      </w:r>
      <w:r w:rsidR="007A2343">
        <w:rPr>
          <w:rFonts w:ascii="Bookman Old Style" w:hAnsi="Bookman Old Style" w:cs="Arial"/>
          <w:sz w:val="24"/>
          <w:szCs w:val="24"/>
          <w:lang w:val="sv-SE"/>
        </w:rPr>
        <w:t xml:space="preserve"> sebagaimana telah diubah dengan Undang-Undang Nomor 20 Tahun 2001 tentang Perubahan Atas </w:t>
      </w:r>
      <w:r w:rsidR="007A2343" w:rsidRPr="00147C01">
        <w:rPr>
          <w:rFonts w:ascii="Bookman Old Style" w:hAnsi="Bookman Old Style" w:cs="Arial"/>
          <w:sz w:val="24"/>
          <w:szCs w:val="24"/>
          <w:lang w:val="sv-SE"/>
        </w:rPr>
        <w:t xml:space="preserve">Undang-Undang Nomor </w:t>
      </w:r>
      <w:r w:rsidR="007A2343">
        <w:rPr>
          <w:rFonts w:ascii="Bookman Old Style" w:hAnsi="Bookman Old Style" w:cs="Arial"/>
          <w:sz w:val="24"/>
          <w:szCs w:val="24"/>
          <w:lang w:val="sv-SE"/>
        </w:rPr>
        <w:t>31</w:t>
      </w:r>
      <w:r w:rsidR="007A2343" w:rsidRPr="00147C01">
        <w:rPr>
          <w:rFonts w:ascii="Bookman Old Style" w:hAnsi="Bookman Old Style" w:cs="Arial"/>
          <w:sz w:val="24"/>
          <w:szCs w:val="24"/>
          <w:lang w:val="sv-SE"/>
        </w:rPr>
        <w:t xml:space="preserve"> Tahun </w:t>
      </w:r>
      <w:r w:rsidR="007A2343">
        <w:rPr>
          <w:rFonts w:ascii="Bookman Old Style" w:hAnsi="Bookman Old Style" w:cs="Arial"/>
          <w:sz w:val="24"/>
          <w:szCs w:val="24"/>
          <w:lang w:val="sv-SE"/>
        </w:rPr>
        <w:t>1999</w:t>
      </w:r>
      <w:r w:rsidR="007A2343" w:rsidRPr="00147C01">
        <w:rPr>
          <w:rFonts w:ascii="Bookman Old Style" w:hAnsi="Bookman Old Style" w:cs="Arial"/>
          <w:sz w:val="24"/>
          <w:szCs w:val="24"/>
          <w:lang w:val="sv-SE"/>
        </w:rPr>
        <w:t xml:space="preserve"> tentang </w:t>
      </w:r>
      <w:r w:rsidR="007A2343">
        <w:rPr>
          <w:rFonts w:ascii="Bookman Old Style" w:hAnsi="Bookman Old Style" w:cs="Arial"/>
          <w:sz w:val="24"/>
          <w:szCs w:val="24"/>
          <w:lang w:val="sv-SE"/>
        </w:rPr>
        <w:t>Pemberantasan Tindak Pidana Korupsi</w:t>
      </w:r>
      <w:r w:rsidR="007A2343" w:rsidRPr="00147C01">
        <w:rPr>
          <w:rFonts w:ascii="Bookman Old Style" w:hAnsi="Bookman Old Style" w:cs="Arial"/>
          <w:sz w:val="24"/>
          <w:szCs w:val="24"/>
          <w:lang w:val="sv-SE"/>
        </w:rPr>
        <w:t xml:space="preserve"> (Lembaran Negara Republik Indonesia Tahun </w:t>
      </w:r>
      <w:r w:rsidR="007A2343">
        <w:rPr>
          <w:rFonts w:ascii="Bookman Old Style" w:hAnsi="Bookman Old Style" w:cs="Arial"/>
          <w:sz w:val="24"/>
          <w:szCs w:val="24"/>
          <w:lang w:val="sv-SE"/>
        </w:rPr>
        <w:t>2001</w:t>
      </w:r>
      <w:r w:rsidR="007A2343" w:rsidRPr="00147C01">
        <w:rPr>
          <w:rFonts w:ascii="Bookman Old Style" w:hAnsi="Bookman Old Style" w:cs="Arial"/>
          <w:sz w:val="24"/>
          <w:szCs w:val="24"/>
          <w:lang w:val="sv-SE"/>
        </w:rPr>
        <w:t xml:space="preserve"> Nomor </w:t>
      </w:r>
      <w:r w:rsidR="007A2343">
        <w:rPr>
          <w:rFonts w:ascii="Bookman Old Style" w:hAnsi="Bookman Old Style" w:cs="Arial"/>
          <w:sz w:val="24"/>
          <w:szCs w:val="24"/>
          <w:lang w:val="sv-SE"/>
        </w:rPr>
        <w:t>134</w:t>
      </w:r>
      <w:r w:rsidR="007A2343" w:rsidRPr="00147C01">
        <w:rPr>
          <w:rFonts w:ascii="Bookman Old Style" w:hAnsi="Bookman Old Style" w:cs="Arial"/>
          <w:sz w:val="24"/>
          <w:szCs w:val="24"/>
          <w:lang w:val="sv-SE"/>
        </w:rPr>
        <w:t xml:space="preserve">, Tambahan Lembaran Negara Republik Indonesia Nomor </w:t>
      </w:r>
      <w:r w:rsidR="007A2343">
        <w:rPr>
          <w:rFonts w:ascii="Bookman Old Style" w:hAnsi="Bookman Old Style" w:cs="Arial"/>
          <w:sz w:val="24"/>
          <w:szCs w:val="24"/>
          <w:lang w:val="sv-SE"/>
        </w:rPr>
        <w:t>4150</w:t>
      </w:r>
      <w:r w:rsidR="007A2343" w:rsidRPr="00147C01">
        <w:rPr>
          <w:rFonts w:ascii="Bookman Old Style" w:hAnsi="Bookman Old Style" w:cs="Arial"/>
          <w:sz w:val="24"/>
          <w:szCs w:val="24"/>
          <w:lang w:val="sv-SE"/>
        </w:rPr>
        <w:t>)</w:t>
      </w:r>
      <w:r w:rsidRPr="00147C01">
        <w:rPr>
          <w:rFonts w:ascii="Bookman Old Style" w:hAnsi="Bookman Old Style" w:cs="Arial"/>
          <w:sz w:val="24"/>
          <w:szCs w:val="24"/>
          <w:lang w:val="sv-SE"/>
        </w:rPr>
        <w:t>;</w:t>
      </w:r>
    </w:p>
    <w:p w:rsidR="00C9082B" w:rsidRPr="00147C01" w:rsidRDefault="00C9082B" w:rsidP="00965B5D">
      <w:pPr>
        <w:numPr>
          <w:ilvl w:val="0"/>
          <w:numId w:val="1"/>
        </w:numPr>
        <w:tabs>
          <w:tab w:val="left" w:pos="2640"/>
        </w:tabs>
        <w:spacing w:after="60" w:line="400" w:lineRule="exact"/>
        <w:ind w:left="2635" w:hanging="329"/>
        <w:jc w:val="both"/>
        <w:rPr>
          <w:rFonts w:ascii="Bookman Old Style" w:hAnsi="Bookman Old Style" w:cs="Arial"/>
          <w:sz w:val="24"/>
          <w:szCs w:val="24"/>
          <w:lang w:val="sv-SE"/>
        </w:rPr>
      </w:pPr>
      <w:r w:rsidRPr="00147C01">
        <w:rPr>
          <w:rFonts w:ascii="Bookman Old Style" w:hAnsi="Bookman Old Style" w:cs="Arial"/>
          <w:sz w:val="24"/>
          <w:szCs w:val="24"/>
          <w:lang w:val="sv-SE"/>
        </w:rPr>
        <w:t>Undang-Undang Nomor 5 Tahun 2014 tentang Aparatur Sipil Negara (Lembaran Negara Republik Indonesia Tahun 2014 Nomor 6, Tambahan Lembaran Negara Republik Indonesia Nomor 5494);</w:t>
      </w:r>
    </w:p>
    <w:p w:rsidR="00505F40" w:rsidRPr="00147C01" w:rsidRDefault="00505F40" w:rsidP="00965B5D">
      <w:pPr>
        <w:numPr>
          <w:ilvl w:val="0"/>
          <w:numId w:val="1"/>
        </w:numPr>
        <w:tabs>
          <w:tab w:val="left" w:pos="2640"/>
        </w:tabs>
        <w:spacing w:after="60" w:line="400" w:lineRule="exact"/>
        <w:ind w:left="2635" w:hanging="329"/>
        <w:jc w:val="both"/>
        <w:rPr>
          <w:rFonts w:ascii="Bookman Old Style" w:hAnsi="Bookman Old Style" w:cs="Arial"/>
          <w:sz w:val="24"/>
          <w:szCs w:val="24"/>
          <w:lang w:val="sv-SE"/>
        </w:rPr>
      </w:pPr>
      <w:r w:rsidRPr="00147C01">
        <w:rPr>
          <w:rFonts w:ascii="Bookman Old Style" w:hAnsi="Bookman Old Style" w:cs="Arial"/>
          <w:sz w:val="24"/>
          <w:szCs w:val="24"/>
          <w:lang w:val="sv-SE"/>
        </w:rPr>
        <w:t xml:space="preserve">Undang-Undang Nomor 23 Tahun 2014 tentang Pemerintahan Daerah (Lembaran Negara Republik Indonesia Tahun 2014 Nomor 244, Tambahan Lembaran Negara Republik Indonesia Nomor 5587), sebagaimana </w:t>
      </w:r>
      <w:r w:rsidR="00C9082B" w:rsidRPr="00147C01">
        <w:rPr>
          <w:rFonts w:ascii="Bookman Old Style" w:hAnsi="Bookman Old Style" w:cs="Arial"/>
          <w:sz w:val="24"/>
          <w:szCs w:val="24"/>
          <w:lang w:val="sv-SE"/>
        </w:rPr>
        <w:t xml:space="preserve">telah </w:t>
      </w:r>
      <w:r w:rsidR="0099101E" w:rsidRPr="00147C01">
        <w:rPr>
          <w:rFonts w:ascii="Bookman Old Style" w:hAnsi="Bookman Old Style" w:cs="Arial"/>
          <w:sz w:val="24"/>
          <w:szCs w:val="24"/>
          <w:lang w:val="sv-SE"/>
        </w:rPr>
        <w:t xml:space="preserve">diubah </w:t>
      </w:r>
      <w:r w:rsidR="00C9082B" w:rsidRPr="00147C01">
        <w:rPr>
          <w:rFonts w:ascii="Bookman Old Style" w:hAnsi="Bookman Old Style" w:cs="Arial"/>
          <w:sz w:val="24"/>
          <w:szCs w:val="24"/>
          <w:lang w:val="sv-SE"/>
        </w:rPr>
        <w:t xml:space="preserve">beberapa kali terakhir </w:t>
      </w:r>
      <w:r w:rsidRPr="00147C01">
        <w:rPr>
          <w:rFonts w:ascii="Bookman Old Style" w:hAnsi="Bookman Old Style" w:cs="Arial"/>
          <w:sz w:val="24"/>
          <w:szCs w:val="24"/>
          <w:lang w:val="sv-SE"/>
        </w:rPr>
        <w:t>dengan Undang-</w:t>
      </w:r>
      <w:r w:rsidR="00C9082B" w:rsidRPr="00147C01">
        <w:rPr>
          <w:rFonts w:ascii="Bookman Old Style" w:hAnsi="Bookman Old Style" w:cs="Arial"/>
          <w:sz w:val="24"/>
          <w:szCs w:val="24"/>
          <w:lang w:val="sv-SE"/>
        </w:rPr>
        <w:t>U</w:t>
      </w:r>
      <w:r w:rsidRPr="00147C01">
        <w:rPr>
          <w:rFonts w:ascii="Bookman Old Style" w:hAnsi="Bookman Old Style" w:cs="Arial"/>
          <w:sz w:val="24"/>
          <w:szCs w:val="24"/>
          <w:lang w:val="sv-SE"/>
        </w:rPr>
        <w:t xml:space="preserve">ndang Nomor </w:t>
      </w:r>
      <w:r w:rsidR="00C9082B" w:rsidRPr="00147C01">
        <w:rPr>
          <w:rFonts w:ascii="Bookman Old Style" w:hAnsi="Bookman Old Style" w:cs="Arial"/>
          <w:sz w:val="24"/>
          <w:szCs w:val="24"/>
          <w:lang w:val="sv-SE"/>
        </w:rPr>
        <w:t>9 Tahun 2015</w:t>
      </w:r>
      <w:r w:rsidRPr="00147C01">
        <w:rPr>
          <w:rFonts w:ascii="Bookman Old Style" w:hAnsi="Bookman Old Style" w:cs="Arial"/>
          <w:sz w:val="24"/>
          <w:szCs w:val="24"/>
          <w:lang w:val="sv-SE"/>
        </w:rPr>
        <w:t xml:space="preserve"> tentang Perubahan </w:t>
      </w:r>
      <w:r w:rsidR="00C9082B" w:rsidRPr="00147C01">
        <w:rPr>
          <w:rFonts w:ascii="Bookman Old Style" w:hAnsi="Bookman Old Style" w:cs="Arial"/>
          <w:sz w:val="24"/>
          <w:szCs w:val="24"/>
          <w:lang w:val="sv-SE"/>
        </w:rPr>
        <w:t>Kedua A</w:t>
      </w:r>
      <w:r w:rsidRPr="00147C01">
        <w:rPr>
          <w:rFonts w:ascii="Bookman Old Style" w:hAnsi="Bookman Old Style" w:cs="Arial"/>
          <w:sz w:val="24"/>
          <w:szCs w:val="24"/>
          <w:lang w:val="sv-SE"/>
        </w:rPr>
        <w:t>tas Undang-Undang Nomor 23 Tahun 2014 tentang Pemerintahan Daerah (Lembaran Negara Republik Indonesia Tahun 201</w:t>
      </w:r>
      <w:r w:rsidR="00C9082B" w:rsidRPr="00147C01">
        <w:rPr>
          <w:rFonts w:ascii="Bookman Old Style" w:hAnsi="Bookman Old Style" w:cs="Arial"/>
          <w:sz w:val="24"/>
          <w:szCs w:val="24"/>
          <w:lang w:val="sv-SE"/>
        </w:rPr>
        <w:t>5</w:t>
      </w:r>
      <w:r w:rsidRPr="00147C01">
        <w:rPr>
          <w:rFonts w:ascii="Bookman Old Style" w:hAnsi="Bookman Old Style" w:cs="Arial"/>
          <w:sz w:val="24"/>
          <w:szCs w:val="24"/>
          <w:lang w:val="sv-SE"/>
        </w:rPr>
        <w:t xml:space="preserve"> Nomor </w:t>
      </w:r>
      <w:r w:rsidR="00C9082B" w:rsidRPr="00147C01">
        <w:rPr>
          <w:rFonts w:ascii="Bookman Old Style" w:hAnsi="Bookman Old Style" w:cs="Arial"/>
          <w:sz w:val="24"/>
          <w:szCs w:val="24"/>
          <w:lang w:val="sv-SE"/>
        </w:rPr>
        <w:t>58</w:t>
      </w:r>
      <w:r w:rsidRPr="00147C01">
        <w:rPr>
          <w:rFonts w:ascii="Bookman Old Style" w:hAnsi="Bookman Old Style" w:cs="Arial"/>
          <w:sz w:val="24"/>
          <w:szCs w:val="24"/>
          <w:lang w:val="sv-SE"/>
        </w:rPr>
        <w:t>, Tambahan Lembaran Negara Republik Indonesia Nomor 5</w:t>
      </w:r>
      <w:r w:rsidR="00C9082B" w:rsidRPr="00147C01">
        <w:rPr>
          <w:rFonts w:ascii="Bookman Old Style" w:hAnsi="Bookman Old Style" w:cs="Arial"/>
          <w:sz w:val="24"/>
          <w:szCs w:val="24"/>
          <w:lang w:val="sv-SE"/>
        </w:rPr>
        <w:t>679</w:t>
      </w:r>
      <w:r w:rsidRPr="00147C01">
        <w:rPr>
          <w:rFonts w:ascii="Bookman Old Style" w:hAnsi="Bookman Old Style" w:cs="Arial"/>
          <w:sz w:val="24"/>
          <w:szCs w:val="24"/>
          <w:lang w:val="sv-SE"/>
        </w:rPr>
        <w:t>);</w:t>
      </w:r>
    </w:p>
    <w:p w:rsidR="00C9082B" w:rsidRPr="00147C01" w:rsidRDefault="00C9082B" w:rsidP="00965B5D">
      <w:pPr>
        <w:numPr>
          <w:ilvl w:val="0"/>
          <w:numId w:val="1"/>
        </w:numPr>
        <w:tabs>
          <w:tab w:val="left" w:pos="2640"/>
        </w:tabs>
        <w:spacing w:after="60" w:line="400" w:lineRule="exact"/>
        <w:ind w:left="2635" w:hanging="329"/>
        <w:jc w:val="both"/>
        <w:rPr>
          <w:rFonts w:ascii="Bookman Old Style" w:hAnsi="Bookman Old Style" w:cs="Arial"/>
          <w:sz w:val="24"/>
          <w:szCs w:val="24"/>
          <w:lang w:val="sv-SE"/>
        </w:rPr>
      </w:pPr>
      <w:r w:rsidRPr="00147C01">
        <w:rPr>
          <w:rFonts w:ascii="Bookman Old Style" w:hAnsi="Bookman Old Style" w:cs="Arial"/>
          <w:sz w:val="24"/>
          <w:szCs w:val="24"/>
          <w:lang w:val="sv-SE"/>
        </w:rPr>
        <w:t>Undang-Undang Nomor 30 Tahun 2014 tentang Administrasi Pemerintahan (Lembaran Negara Republik Indonesia Tahun 2014 Nomor 292, Tambahan Lembaran Negara Republik Indonesia Nomor 5601);</w:t>
      </w:r>
    </w:p>
    <w:p w:rsidR="00657368" w:rsidRPr="00147C01" w:rsidRDefault="00657368" w:rsidP="00965B5D">
      <w:pPr>
        <w:numPr>
          <w:ilvl w:val="0"/>
          <w:numId w:val="1"/>
        </w:numPr>
        <w:tabs>
          <w:tab w:val="left" w:pos="2640"/>
        </w:tabs>
        <w:spacing w:after="60" w:line="400" w:lineRule="exact"/>
        <w:ind w:left="2635" w:hanging="515"/>
        <w:jc w:val="both"/>
        <w:rPr>
          <w:rFonts w:ascii="Bookman Old Style" w:hAnsi="Bookman Old Style" w:cs="Arial"/>
          <w:sz w:val="24"/>
          <w:szCs w:val="24"/>
          <w:lang w:val="sv-SE"/>
        </w:rPr>
      </w:pPr>
      <w:r w:rsidRPr="00147C01">
        <w:rPr>
          <w:rFonts w:ascii="Bookman Old Style" w:hAnsi="Bookman Old Style" w:cs="Arial"/>
          <w:sz w:val="24"/>
          <w:szCs w:val="24"/>
          <w:lang w:val="sv-SE"/>
        </w:rPr>
        <w:lastRenderedPageBreak/>
        <w:t>Peraturan Pemerintah Nomor 65 Tahun 1999 tentang Tata Cara Pemeriksaan Kekayaan Penyelenggara Negara (Lembaran Negara Republik Indonesia Tahun 1999 Nomor 127, Tambahan Lembaran Negara Republik Indonesia Nomor 3863);</w:t>
      </w:r>
    </w:p>
    <w:p w:rsidR="00F630D5" w:rsidRPr="0099101E" w:rsidRDefault="00FE2970" w:rsidP="00965B5D">
      <w:pPr>
        <w:numPr>
          <w:ilvl w:val="0"/>
          <w:numId w:val="1"/>
        </w:numPr>
        <w:tabs>
          <w:tab w:val="left" w:pos="2640"/>
        </w:tabs>
        <w:spacing w:before="120" w:after="0" w:line="400" w:lineRule="exact"/>
        <w:ind w:left="2642" w:hanging="515"/>
        <w:jc w:val="both"/>
        <w:rPr>
          <w:rFonts w:ascii="Bookman Old Style" w:hAnsi="Bookman Old Style" w:cs="Arial"/>
          <w:sz w:val="24"/>
          <w:szCs w:val="24"/>
          <w:lang w:val="sv-SE"/>
        </w:rPr>
      </w:pPr>
      <w:r w:rsidRPr="00147C01">
        <w:rPr>
          <w:rFonts w:ascii="Bookman Old Style" w:hAnsi="Bookman Old Style" w:cs="Arial"/>
          <w:sz w:val="24"/>
          <w:szCs w:val="24"/>
          <w:lang w:val="sv-SE"/>
        </w:rPr>
        <w:t>Peraturan Pemerintah Nomor 53 Tahun 2010 tentang Disiplin Pegawai Negeri Sipil (Lembaran Negara Republik Indonesia Tahun 2010 Nomor 74, Tambahan Lembaran Negara</w:t>
      </w:r>
      <w:r w:rsidR="007A2343">
        <w:rPr>
          <w:rFonts w:ascii="Bookman Old Style" w:hAnsi="Bookman Old Style" w:cs="Arial"/>
          <w:sz w:val="24"/>
          <w:szCs w:val="24"/>
          <w:lang w:val="sv-SE"/>
        </w:rPr>
        <w:t xml:space="preserve"> Republik Indonesia Nomor 5135).</w:t>
      </w:r>
    </w:p>
    <w:p w:rsidR="00F630D5" w:rsidRDefault="00F630D5" w:rsidP="00965B5D">
      <w:pPr>
        <w:tabs>
          <w:tab w:val="left" w:pos="2640"/>
        </w:tabs>
        <w:spacing w:before="120" w:after="0" w:line="400" w:lineRule="exact"/>
        <w:ind w:left="2127"/>
        <w:jc w:val="both"/>
        <w:rPr>
          <w:rFonts w:ascii="Bookman Old Style" w:hAnsi="Bookman Old Style" w:cs="Arial"/>
          <w:sz w:val="24"/>
          <w:szCs w:val="24"/>
          <w:lang w:val="sv-SE"/>
        </w:rPr>
      </w:pPr>
    </w:p>
    <w:p w:rsidR="00505F40" w:rsidRPr="00147C01" w:rsidRDefault="00505F40" w:rsidP="00965B5D">
      <w:pPr>
        <w:spacing w:after="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 xml:space="preserve">  MEMUTUSKAN:</w:t>
      </w:r>
    </w:p>
    <w:p w:rsidR="00505F40" w:rsidRDefault="00505F40" w:rsidP="00965B5D">
      <w:pPr>
        <w:tabs>
          <w:tab w:val="left" w:pos="1980"/>
          <w:tab w:val="left" w:pos="2310"/>
        </w:tabs>
        <w:spacing w:after="0" w:line="400" w:lineRule="exact"/>
        <w:ind w:left="2308" w:hanging="2308"/>
        <w:jc w:val="both"/>
        <w:rPr>
          <w:rFonts w:ascii="Bookman Old Style" w:hAnsi="Bookman Old Style" w:cs="Arial"/>
          <w:color w:val="000000"/>
          <w:sz w:val="24"/>
          <w:szCs w:val="24"/>
        </w:rPr>
      </w:pPr>
      <w:r w:rsidRPr="00147C01">
        <w:rPr>
          <w:rFonts w:ascii="Bookman Old Style" w:hAnsi="Bookman Old Style" w:cs="Arial"/>
          <w:color w:val="000000"/>
          <w:sz w:val="24"/>
          <w:szCs w:val="24"/>
        </w:rPr>
        <w:t>Menetapkan</w:t>
      </w:r>
      <w:r w:rsidRPr="00147C01">
        <w:rPr>
          <w:rFonts w:ascii="Bookman Old Style" w:hAnsi="Bookman Old Style" w:cs="Arial"/>
          <w:color w:val="000000"/>
          <w:sz w:val="24"/>
          <w:szCs w:val="24"/>
        </w:rPr>
        <w:tab/>
        <w:t>:</w:t>
      </w:r>
      <w:r w:rsidRPr="00147C01">
        <w:rPr>
          <w:rFonts w:ascii="Bookman Old Style" w:hAnsi="Bookman Old Style" w:cs="Arial"/>
          <w:color w:val="000000"/>
          <w:sz w:val="24"/>
          <w:szCs w:val="24"/>
        </w:rPr>
        <w:tab/>
        <w:t xml:space="preserve">PERATURAN GUBERNUR TENTANG </w:t>
      </w:r>
      <w:r w:rsidR="00A43D25" w:rsidRPr="00147C01">
        <w:rPr>
          <w:rFonts w:ascii="Bookman Old Style" w:hAnsi="Bookman Old Style"/>
          <w:color w:val="000000"/>
          <w:sz w:val="24"/>
          <w:szCs w:val="24"/>
        </w:rPr>
        <w:t>LAPORAN HART</w:t>
      </w:r>
      <w:r w:rsidR="00F776B6">
        <w:rPr>
          <w:rFonts w:ascii="Bookman Old Style" w:hAnsi="Bookman Old Style"/>
          <w:color w:val="000000"/>
          <w:sz w:val="24"/>
          <w:szCs w:val="24"/>
        </w:rPr>
        <w:t xml:space="preserve">A KEKAYAAN PENYELENGGARA NEGARA </w:t>
      </w:r>
      <w:r w:rsidR="00A43D25" w:rsidRPr="00147C01">
        <w:rPr>
          <w:rFonts w:ascii="Bookman Old Style" w:hAnsi="Bookman Old Style"/>
          <w:color w:val="000000"/>
          <w:sz w:val="24"/>
          <w:szCs w:val="24"/>
        </w:rPr>
        <w:t>DI LINGKUNGAN PEMERINTAH PROVINSI BANTEN.</w:t>
      </w:r>
    </w:p>
    <w:p w:rsidR="0099101E" w:rsidRPr="0099101E" w:rsidRDefault="0099101E" w:rsidP="00965B5D">
      <w:pPr>
        <w:spacing w:after="0" w:line="400" w:lineRule="exact"/>
        <w:jc w:val="center"/>
        <w:rPr>
          <w:rFonts w:ascii="Bookman Old Style" w:hAnsi="Bookman Old Style" w:cs="Arial"/>
          <w:color w:val="000000"/>
          <w:sz w:val="24"/>
          <w:szCs w:val="24"/>
        </w:rPr>
      </w:pPr>
    </w:p>
    <w:p w:rsidR="00505F40" w:rsidRPr="00147C01" w:rsidRDefault="00505F40" w:rsidP="00965B5D">
      <w:pPr>
        <w:spacing w:after="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BAB I</w:t>
      </w:r>
    </w:p>
    <w:p w:rsidR="00505F40" w:rsidRPr="00147C01" w:rsidRDefault="00505F40" w:rsidP="00965B5D">
      <w:pPr>
        <w:spacing w:after="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KETENTUAN UMUM</w:t>
      </w:r>
    </w:p>
    <w:p w:rsidR="00505F40" w:rsidRPr="00147C01" w:rsidRDefault="00505F40" w:rsidP="00965B5D">
      <w:pPr>
        <w:spacing w:after="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Pasal 1</w:t>
      </w:r>
    </w:p>
    <w:p w:rsidR="00505F40" w:rsidRPr="00147C01" w:rsidRDefault="00505F40" w:rsidP="00965B5D">
      <w:pPr>
        <w:spacing w:after="0" w:line="400" w:lineRule="exact"/>
        <w:rPr>
          <w:rFonts w:ascii="Bookman Old Style" w:hAnsi="Bookman Old Style" w:cs="Arial"/>
          <w:color w:val="000000"/>
          <w:sz w:val="24"/>
          <w:szCs w:val="24"/>
          <w:lang w:val="sv-SE"/>
        </w:rPr>
      </w:pPr>
      <w:r w:rsidRPr="00147C01">
        <w:rPr>
          <w:rFonts w:ascii="Bookman Old Style" w:hAnsi="Bookman Old Style" w:cs="Arial"/>
          <w:color w:val="000000"/>
          <w:sz w:val="24"/>
          <w:szCs w:val="24"/>
          <w:lang w:val="sv-SE"/>
        </w:rPr>
        <w:t>Dalam Peraturan Gubernur ini yang dimaksud dengan:</w:t>
      </w:r>
    </w:p>
    <w:p w:rsidR="00505F40" w:rsidRPr="00147C01" w:rsidRDefault="00505F40" w:rsidP="00965B5D">
      <w:pPr>
        <w:numPr>
          <w:ilvl w:val="0"/>
          <w:numId w:val="2"/>
        </w:numPr>
        <w:spacing w:after="0" w:line="400" w:lineRule="exact"/>
        <w:ind w:left="426" w:hanging="426"/>
        <w:jc w:val="both"/>
        <w:rPr>
          <w:rFonts w:ascii="Bookman Old Style" w:hAnsi="Bookman Old Style" w:cs="Arial"/>
          <w:color w:val="000000"/>
          <w:sz w:val="24"/>
          <w:szCs w:val="24"/>
        </w:rPr>
      </w:pPr>
      <w:r w:rsidRPr="00147C01">
        <w:rPr>
          <w:rFonts w:ascii="Bookman Old Style" w:hAnsi="Bookman Old Style" w:cs="Arial"/>
          <w:color w:val="000000"/>
          <w:sz w:val="24"/>
          <w:szCs w:val="24"/>
        </w:rPr>
        <w:t>Daerah adalah Provinsi Banten.</w:t>
      </w:r>
    </w:p>
    <w:p w:rsidR="00505F40" w:rsidRPr="00147C01" w:rsidRDefault="00505F40" w:rsidP="00965B5D">
      <w:pPr>
        <w:numPr>
          <w:ilvl w:val="0"/>
          <w:numId w:val="2"/>
        </w:numPr>
        <w:spacing w:after="0" w:line="400" w:lineRule="exact"/>
        <w:ind w:left="426" w:hanging="426"/>
        <w:jc w:val="both"/>
        <w:rPr>
          <w:rFonts w:ascii="Bookman Old Style" w:hAnsi="Bookman Old Style" w:cs="Arial"/>
          <w:color w:val="000000"/>
          <w:sz w:val="24"/>
          <w:szCs w:val="24"/>
        </w:rPr>
      </w:pPr>
      <w:r w:rsidRPr="00147C01">
        <w:rPr>
          <w:rFonts w:ascii="Bookman Old Style" w:hAnsi="Bookman Old Style" w:cs="Arial"/>
          <w:color w:val="000000"/>
          <w:sz w:val="24"/>
          <w:szCs w:val="24"/>
        </w:rPr>
        <w:t>Pemerintah Daerah adalah Gubernur sebagai unsur penyelenggara pemerintahan Daerah yang memimpin pelaksanaan urusan pemerintahan yang menjadi kewenangan daerah otonom.</w:t>
      </w:r>
    </w:p>
    <w:p w:rsidR="00505F40" w:rsidRPr="00147C01" w:rsidRDefault="00505F40" w:rsidP="00965B5D">
      <w:pPr>
        <w:numPr>
          <w:ilvl w:val="0"/>
          <w:numId w:val="2"/>
        </w:numPr>
        <w:spacing w:after="0" w:line="400" w:lineRule="exact"/>
        <w:ind w:left="426" w:hanging="426"/>
        <w:jc w:val="both"/>
        <w:rPr>
          <w:rFonts w:ascii="Bookman Old Style" w:hAnsi="Bookman Old Style" w:cs="Arial"/>
          <w:color w:val="000000"/>
          <w:sz w:val="24"/>
          <w:szCs w:val="24"/>
        </w:rPr>
      </w:pPr>
      <w:r w:rsidRPr="00147C01">
        <w:rPr>
          <w:rFonts w:ascii="Bookman Old Style" w:hAnsi="Bookman Old Style" w:cs="Arial"/>
          <w:color w:val="000000"/>
          <w:sz w:val="24"/>
          <w:szCs w:val="24"/>
        </w:rPr>
        <w:t>Gubernur adalah Gubernur Banten.</w:t>
      </w:r>
    </w:p>
    <w:p w:rsidR="00505F40" w:rsidRPr="00147C01" w:rsidRDefault="00505F40" w:rsidP="00965B5D">
      <w:pPr>
        <w:numPr>
          <w:ilvl w:val="0"/>
          <w:numId w:val="2"/>
        </w:numPr>
        <w:spacing w:after="0" w:line="400" w:lineRule="exact"/>
        <w:ind w:left="426" w:hanging="426"/>
        <w:jc w:val="both"/>
        <w:rPr>
          <w:rFonts w:ascii="Bookman Old Style" w:hAnsi="Bookman Old Style" w:cs="Arial"/>
          <w:color w:val="000000"/>
          <w:sz w:val="24"/>
          <w:szCs w:val="24"/>
        </w:rPr>
      </w:pPr>
      <w:r w:rsidRPr="00147C01">
        <w:rPr>
          <w:rFonts w:ascii="Bookman Old Style" w:hAnsi="Bookman Old Style" w:cs="Arial"/>
          <w:color w:val="000000"/>
          <w:sz w:val="24"/>
          <w:szCs w:val="24"/>
        </w:rPr>
        <w:t>Sekretaris Daerah adalah Sekretaris Daerah Provinsi Banten.</w:t>
      </w:r>
    </w:p>
    <w:p w:rsidR="00505F40" w:rsidRPr="00147C01" w:rsidRDefault="00505F40" w:rsidP="00965B5D">
      <w:pPr>
        <w:numPr>
          <w:ilvl w:val="0"/>
          <w:numId w:val="2"/>
        </w:numPr>
        <w:spacing w:after="0" w:line="400" w:lineRule="exact"/>
        <w:ind w:left="426" w:hanging="426"/>
        <w:jc w:val="both"/>
        <w:rPr>
          <w:rFonts w:ascii="Bookman Old Style" w:hAnsi="Bookman Old Style" w:cs="Arial"/>
          <w:color w:val="000000"/>
          <w:sz w:val="24"/>
          <w:szCs w:val="24"/>
        </w:rPr>
      </w:pPr>
      <w:r w:rsidRPr="00147C01">
        <w:rPr>
          <w:rFonts w:ascii="Bookman Old Style" w:hAnsi="Bookman Old Style" w:cs="Arial"/>
          <w:color w:val="000000"/>
          <w:sz w:val="24"/>
          <w:szCs w:val="24"/>
        </w:rPr>
        <w:t>Pejabat Pembina Kepegawaian Daerah adalah Gubernur.</w:t>
      </w:r>
    </w:p>
    <w:p w:rsidR="00505F40" w:rsidRPr="00147C01" w:rsidRDefault="0099101E" w:rsidP="00965B5D">
      <w:pPr>
        <w:numPr>
          <w:ilvl w:val="0"/>
          <w:numId w:val="2"/>
        </w:numPr>
        <w:spacing w:after="0" w:line="400" w:lineRule="exact"/>
        <w:ind w:left="426" w:hanging="426"/>
        <w:jc w:val="both"/>
        <w:rPr>
          <w:rFonts w:ascii="Bookman Old Style" w:hAnsi="Bookman Old Style" w:cs="Arial"/>
          <w:color w:val="000000"/>
          <w:sz w:val="24"/>
          <w:szCs w:val="24"/>
        </w:rPr>
      </w:pPr>
      <w:r w:rsidRPr="00F56110">
        <w:rPr>
          <w:rFonts w:ascii="Bookman Old Style" w:hAnsi="Bookman Old Style" w:cs="Arial"/>
          <w:color w:val="000000"/>
          <w:sz w:val="24"/>
          <w:szCs w:val="24"/>
        </w:rPr>
        <w:t>Organisasi Perangkat Daerah selanjutnya disingkat OPD adalah perangkat daerah pada Pemerintah Provinsi Banten</w:t>
      </w:r>
      <w:r w:rsidR="00505F40" w:rsidRPr="00147C01">
        <w:rPr>
          <w:rFonts w:ascii="Bookman Old Style" w:hAnsi="Bookman Old Style" w:cs="Arial"/>
          <w:color w:val="000000"/>
          <w:sz w:val="24"/>
          <w:szCs w:val="24"/>
        </w:rPr>
        <w:t>.</w:t>
      </w:r>
    </w:p>
    <w:p w:rsidR="005E1ADE" w:rsidRPr="00147C01" w:rsidRDefault="005E1ADE" w:rsidP="00965B5D">
      <w:pPr>
        <w:numPr>
          <w:ilvl w:val="0"/>
          <w:numId w:val="2"/>
        </w:numPr>
        <w:spacing w:after="0" w:line="400" w:lineRule="exact"/>
        <w:ind w:left="426" w:hanging="426"/>
        <w:jc w:val="both"/>
        <w:rPr>
          <w:rFonts w:ascii="Bookman Old Style" w:hAnsi="Bookman Old Style" w:cs="Arial"/>
          <w:color w:val="000000"/>
          <w:sz w:val="24"/>
          <w:szCs w:val="24"/>
        </w:rPr>
      </w:pPr>
      <w:r w:rsidRPr="00147C01">
        <w:rPr>
          <w:rFonts w:ascii="Bookman Old Style" w:hAnsi="Bookman Old Style" w:cs="Arial"/>
          <w:color w:val="000000"/>
          <w:sz w:val="24"/>
          <w:szCs w:val="24"/>
        </w:rPr>
        <w:t>Komisi Pemberantasan Korupsi yang selanjutnya disingkat KPK adalah Komisi Pemberantasan Tindak Pidana Korupsi sebagaimana dimaksud dalam ketentuan Peraturan Perundang-undangan.</w:t>
      </w:r>
    </w:p>
    <w:p w:rsidR="00443D3C" w:rsidRPr="00147C01" w:rsidRDefault="0099101E" w:rsidP="00965B5D">
      <w:pPr>
        <w:numPr>
          <w:ilvl w:val="0"/>
          <w:numId w:val="2"/>
        </w:numPr>
        <w:spacing w:after="0" w:line="400" w:lineRule="exact"/>
        <w:ind w:left="426" w:hanging="426"/>
        <w:jc w:val="both"/>
        <w:rPr>
          <w:rFonts w:ascii="Bookman Old Style" w:hAnsi="Bookman Old Style" w:cs="Arial"/>
          <w:color w:val="000000"/>
          <w:sz w:val="24"/>
          <w:szCs w:val="24"/>
        </w:rPr>
      </w:pPr>
      <w:r w:rsidRPr="00F56110">
        <w:rPr>
          <w:rFonts w:ascii="Bookman Old Style" w:hAnsi="Bookman Old Style" w:cs="Arial"/>
          <w:color w:val="000000"/>
          <w:sz w:val="24"/>
          <w:szCs w:val="24"/>
        </w:rPr>
        <w:t>Penyelenggara Negara adalah Pejabat Negara yang menjalankan fungsi eksekutif,</w:t>
      </w:r>
      <w:r w:rsidR="00D6413B">
        <w:rPr>
          <w:rFonts w:ascii="Bookman Old Style" w:hAnsi="Bookman Old Style" w:cs="Arial"/>
          <w:color w:val="000000"/>
          <w:sz w:val="24"/>
          <w:szCs w:val="24"/>
        </w:rPr>
        <w:t xml:space="preserve"> </w:t>
      </w:r>
      <w:r w:rsidRPr="00F56110">
        <w:rPr>
          <w:rFonts w:ascii="Bookman Old Style" w:hAnsi="Bookman Old Style" w:cs="Arial"/>
          <w:color w:val="000000"/>
          <w:sz w:val="24"/>
          <w:szCs w:val="24"/>
        </w:rPr>
        <w:t>legislatif, atau yudikatif dan pejabat lain yang fungsi dan tugas pokoknya berkaitan dengan</w:t>
      </w:r>
      <w:r w:rsidR="004D7495">
        <w:rPr>
          <w:rFonts w:ascii="Bookman Old Style" w:hAnsi="Bookman Old Style" w:cs="Arial"/>
          <w:color w:val="000000"/>
          <w:sz w:val="24"/>
          <w:szCs w:val="24"/>
        </w:rPr>
        <w:t xml:space="preserve"> penyelenggaraan Negara atau Pejabat Publik lainnya sesuai</w:t>
      </w:r>
      <w:r w:rsidRPr="00F56110">
        <w:rPr>
          <w:rFonts w:ascii="Bookman Old Style" w:hAnsi="Bookman Old Style" w:cs="Arial"/>
          <w:color w:val="000000"/>
          <w:sz w:val="24"/>
          <w:szCs w:val="24"/>
        </w:rPr>
        <w:t xml:space="preserve"> ketentuan peraturan perundang-undangan</w:t>
      </w:r>
      <w:r w:rsidR="00F72774">
        <w:rPr>
          <w:rFonts w:ascii="Bookman Old Style" w:hAnsi="Bookman Old Style" w:cs="Arial"/>
          <w:color w:val="000000"/>
          <w:sz w:val="24"/>
          <w:szCs w:val="24"/>
        </w:rPr>
        <w:t>.</w:t>
      </w:r>
    </w:p>
    <w:p w:rsidR="00443D3C" w:rsidRPr="00147C01" w:rsidRDefault="00443D3C" w:rsidP="00965B5D">
      <w:pPr>
        <w:numPr>
          <w:ilvl w:val="0"/>
          <w:numId w:val="2"/>
        </w:numPr>
        <w:spacing w:after="0" w:line="400" w:lineRule="exact"/>
        <w:ind w:left="426" w:hanging="426"/>
        <w:jc w:val="both"/>
        <w:rPr>
          <w:rFonts w:ascii="Bookman Old Style" w:hAnsi="Bookman Old Style" w:cs="Arial"/>
          <w:color w:val="000000"/>
          <w:sz w:val="24"/>
          <w:szCs w:val="24"/>
        </w:rPr>
      </w:pPr>
      <w:r w:rsidRPr="00147C01">
        <w:rPr>
          <w:rFonts w:ascii="Bookman Old Style" w:hAnsi="Bookman Old Style" w:cs="Arial"/>
          <w:color w:val="000000"/>
          <w:sz w:val="24"/>
          <w:szCs w:val="24"/>
        </w:rPr>
        <w:lastRenderedPageBreak/>
        <w:t xml:space="preserve">Pegawai adalah </w:t>
      </w:r>
      <w:r w:rsidR="00F72774">
        <w:rPr>
          <w:rFonts w:ascii="Bookman Old Style" w:hAnsi="Bookman Old Style" w:cs="Arial"/>
          <w:color w:val="000000"/>
          <w:sz w:val="24"/>
          <w:szCs w:val="24"/>
        </w:rPr>
        <w:t>Pegawai Negeri Sipil pada Pemerintah Provinsi Banten</w:t>
      </w:r>
      <w:r w:rsidRPr="00147C01">
        <w:rPr>
          <w:rFonts w:ascii="Bookman Old Style" w:hAnsi="Bookman Old Style" w:cs="Arial"/>
          <w:color w:val="000000"/>
          <w:sz w:val="24"/>
          <w:szCs w:val="24"/>
        </w:rPr>
        <w:t>.</w:t>
      </w:r>
    </w:p>
    <w:p w:rsidR="009A7B46" w:rsidRPr="00147C01" w:rsidRDefault="0099101E" w:rsidP="00965B5D">
      <w:pPr>
        <w:numPr>
          <w:ilvl w:val="0"/>
          <w:numId w:val="2"/>
        </w:numPr>
        <w:spacing w:after="0" w:line="400" w:lineRule="exact"/>
        <w:ind w:left="426" w:hanging="426"/>
        <w:jc w:val="both"/>
        <w:rPr>
          <w:rFonts w:ascii="Bookman Old Style" w:hAnsi="Bookman Old Style" w:cs="Arial"/>
          <w:color w:val="000000"/>
          <w:sz w:val="24"/>
          <w:szCs w:val="24"/>
        </w:rPr>
      </w:pPr>
      <w:r w:rsidRPr="00F56110">
        <w:rPr>
          <w:rFonts w:ascii="Bookman Old Style" w:hAnsi="Bookman Old Style" w:cs="Arial"/>
          <w:color w:val="000000"/>
          <w:sz w:val="24"/>
          <w:szCs w:val="24"/>
        </w:rPr>
        <w:t xml:space="preserve">Laporan Harta Kekayaan Penyelenggara Negara yang </w:t>
      </w:r>
      <w:r>
        <w:rPr>
          <w:rFonts w:ascii="Bookman Old Style" w:hAnsi="Bookman Old Style" w:cs="Arial"/>
          <w:color w:val="000000"/>
          <w:sz w:val="24"/>
          <w:szCs w:val="24"/>
        </w:rPr>
        <w:t>selanjutnya disingkat</w:t>
      </w:r>
      <w:r w:rsidRPr="00F56110">
        <w:rPr>
          <w:rFonts w:ascii="Bookman Old Style" w:hAnsi="Bookman Old Style" w:cs="Arial"/>
          <w:color w:val="000000"/>
          <w:sz w:val="24"/>
          <w:szCs w:val="24"/>
        </w:rPr>
        <w:t xml:space="preserve"> dengan LHKPN adalah laporan dalam bentuk cetak/dan bentuk lainnya tentang uraian dan rincian informasi mengenai Harta Kekayaan, data pribadi,termasuk penghasilan, pengeluaran dan data lainnya atas Harta Kekayaan Penyelenggara Negara</w:t>
      </w:r>
      <w:r w:rsidR="009A7B46" w:rsidRPr="00147C01">
        <w:rPr>
          <w:rFonts w:ascii="Bookman Old Style" w:hAnsi="Bookman Old Style" w:cs="Arial"/>
          <w:color w:val="000000"/>
          <w:sz w:val="24"/>
          <w:szCs w:val="24"/>
        </w:rPr>
        <w:t>.</w:t>
      </w:r>
    </w:p>
    <w:p w:rsidR="0099101E" w:rsidRDefault="0099101E" w:rsidP="00965B5D">
      <w:pPr>
        <w:numPr>
          <w:ilvl w:val="0"/>
          <w:numId w:val="2"/>
        </w:numPr>
        <w:spacing w:after="0" w:line="400" w:lineRule="exact"/>
        <w:ind w:left="426" w:hanging="426"/>
        <w:jc w:val="both"/>
        <w:rPr>
          <w:rFonts w:ascii="Bookman Old Style" w:hAnsi="Bookman Old Style" w:cs="Arial"/>
          <w:color w:val="000000"/>
          <w:sz w:val="24"/>
          <w:szCs w:val="24"/>
        </w:rPr>
      </w:pPr>
      <w:r w:rsidRPr="00F56110">
        <w:rPr>
          <w:rFonts w:ascii="Bookman Old Style" w:hAnsi="Bookman Old Style" w:cs="Arial"/>
          <w:color w:val="000000"/>
          <w:sz w:val="24"/>
          <w:szCs w:val="24"/>
        </w:rPr>
        <w:t>Harta Kekayaan adalah harta benda berupa benda bergerak atau tidak bergerak, berwujud atau tidak berwujud, termasuk hak dan kewajiban lainnya yang dapat dinilai dengan uang yang dimiliki oleh Penyelenggara Negara beserta istri/suami dan anak yang masih dalam tanggungan Penyelenggara Negara, baik atas nama Penyelenggara Negara atau orang lain yang diperoleh sebelum dan selama</w:t>
      </w:r>
      <w:r w:rsidR="004D7495">
        <w:rPr>
          <w:rFonts w:ascii="Bookman Old Style" w:hAnsi="Bookman Old Style" w:cs="Arial"/>
          <w:color w:val="000000"/>
          <w:sz w:val="24"/>
          <w:szCs w:val="24"/>
        </w:rPr>
        <w:t xml:space="preserve"> Penyelenggara Negara</w:t>
      </w:r>
      <w:r w:rsidRPr="00F56110">
        <w:rPr>
          <w:rFonts w:ascii="Bookman Old Style" w:hAnsi="Bookman Old Style" w:cs="Arial"/>
          <w:color w:val="000000"/>
          <w:sz w:val="24"/>
          <w:szCs w:val="24"/>
        </w:rPr>
        <w:t xml:space="preserve"> memangku jabatannya</w:t>
      </w:r>
      <w:r w:rsidR="00657368" w:rsidRPr="00147C01">
        <w:rPr>
          <w:rFonts w:ascii="Bookman Old Style" w:hAnsi="Bookman Old Style" w:cs="Arial"/>
          <w:color w:val="000000"/>
          <w:sz w:val="24"/>
          <w:szCs w:val="24"/>
        </w:rPr>
        <w:t xml:space="preserve">. </w:t>
      </w:r>
    </w:p>
    <w:p w:rsidR="00A3549D" w:rsidRDefault="0099101E" w:rsidP="00965B5D">
      <w:pPr>
        <w:numPr>
          <w:ilvl w:val="0"/>
          <w:numId w:val="2"/>
        </w:numPr>
        <w:spacing w:after="0" w:line="400" w:lineRule="exact"/>
        <w:ind w:left="426" w:hanging="426"/>
        <w:jc w:val="both"/>
        <w:rPr>
          <w:rFonts w:ascii="Bookman Old Style" w:hAnsi="Bookman Old Style" w:cs="Arial"/>
          <w:color w:val="000000"/>
          <w:sz w:val="24"/>
          <w:szCs w:val="24"/>
        </w:rPr>
      </w:pPr>
      <w:r w:rsidRPr="0099101E">
        <w:rPr>
          <w:rFonts w:ascii="Bookman Old Style" w:hAnsi="Bookman Old Style" w:cs="Arial"/>
          <w:color w:val="000000"/>
          <w:sz w:val="24"/>
          <w:szCs w:val="24"/>
        </w:rPr>
        <w:t>Pendaftaran adalah penyampaian LHKPN oleh Penyelenggara Negara kepada KPK.</w:t>
      </w:r>
    </w:p>
    <w:p w:rsidR="00A3549D" w:rsidRDefault="0099101E" w:rsidP="00965B5D">
      <w:pPr>
        <w:numPr>
          <w:ilvl w:val="0"/>
          <w:numId w:val="2"/>
        </w:numPr>
        <w:spacing w:after="0" w:line="400" w:lineRule="exact"/>
        <w:ind w:left="426" w:hanging="426"/>
        <w:jc w:val="both"/>
        <w:rPr>
          <w:rFonts w:ascii="Bookman Old Style" w:hAnsi="Bookman Old Style" w:cs="Arial"/>
          <w:color w:val="000000"/>
          <w:sz w:val="24"/>
          <w:szCs w:val="24"/>
        </w:rPr>
      </w:pPr>
      <w:r w:rsidRPr="00A3549D">
        <w:rPr>
          <w:rFonts w:ascii="Bookman Old Style" w:hAnsi="Bookman Old Style" w:cs="Arial"/>
          <w:color w:val="000000"/>
          <w:sz w:val="24"/>
          <w:szCs w:val="24"/>
        </w:rPr>
        <w:t>Pengumuman adalah Pengumuman LHKPN oleh Penyelenggara Negara kepada publik.</w:t>
      </w:r>
    </w:p>
    <w:p w:rsidR="0099101E" w:rsidRDefault="0099101E" w:rsidP="00965B5D">
      <w:pPr>
        <w:numPr>
          <w:ilvl w:val="0"/>
          <w:numId w:val="2"/>
        </w:numPr>
        <w:spacing w:after="0" w:line="400" w:lineRule="exact"/>
        <w:ind w:left="426" w:hanging="426"/>
        <w:jc w:val="both"/>
        <w:rPr>
          <w:rFonts w:ascii="Bookman Old Style" w:hAnsi="Bookman Old Style" w:cs="Arial"/>
          <w:color w:val="000000"/>
          <w:sz w:val="24"/>
          <w:szCs w:val="24"/>
        </w:rPr>
      </w:pPr>
      <w:r w:rsidRPr="00A3549D">
        <w:rPr>
          <w:rFonts w:ascii="Bookman Old Style" w:hAnsi="Bookman Old Style" w:cs="Arial"/>
          <w:color w:val="000000"/>
          <w:sz w:val="24"/>
          <w:szCs w:val="24"/>
        </w:rPr>
        <w:t>Pemeriksaan adalah serangkaian kegiatan untuk menguji kepatuhan, kelengkapan, keberadaan, dan kewajaran Harta Kekayaan yang dicantumkan di dalam LHKPN.</w:t>
      </w:r>
    </w:p>
    <w:p w:rsidR="00A3549D" w:rsidRPr="00A3549D" w:rsidRDefault="00A3549D" w:rsidP="00965B5D">
      <w:pPr>
        <w:spacing w:after="0" w:line="400" w:lineRule="exact"/>
        <w:ind w:left="426"/>
        <w:jc w:val="both"/>
        <w:rPr>
          <w:rFonts w:ascii="Bookman Old Style" w:hAnsi="Bookman Old Style" w:cs="Arial"/>
          <w:color w:val="000000"/>
          <w:sz w:val="24"/>
          <w:szCs w:val="24"/>
        </w:rPr>
      </w:pPr>
    </w:p>
    <w:p w:rsidR="00505F40" w:rsidRPr="00147C01" w:rsidRDefault="00505F40" w:rsidP="00965B5D">
      <w:pPr>
        <w:tabs>
          <w:tab w:val="left" w:pos="0"/>
        </w:tabs>
        <w:spacing w:after="12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Pasal  2</w:t>
      </w:r>
    </w:p>
    <w:p w:rsidR="00505F40" w:rsidRPr="00147C01" w:rsidRDefault="00A3549D" w:rsidP="00965B5D">
      <w:pPr>
        <w:numPr>
          <w:ilvl w:val="0"/>
          <w:numId w:val="3"/>
        </w:numPr>
        <w:tabs>
          <w:tab w:val="left" w:pos="0"/>
          <w:tab w:val="left" w:pos="142"/>
        </w:tabs>
        <w:spacing w:after="0" w:line="400" w:lineRule="exact"/>
        <w:ind w:left="426" w:hanging="425"/>
        <w:jc w:val="both"/>
        <w:rPr>
          <w:rFonts w:ascii="Bookman Old Style" w:hAnsi="Bookman Old Style" w:cs="Arial"/>
          <w:sz w:val="24"/>
          <w:szCs w:val="24"/>
        </w:rPr>
      </w:pPr>
      <w:r w:rsidRPr="00F56110">
        <w:rPr>
          <w:rFonts w:ascii="Bookman Old Style" w:hAnsi="Bookman Old Style" w:cs="Arial"/>
          <w:color w:val="000000"/>
          <w:sz w:val="24"/>
          <w:szCs w:val="24"/>
        </w:rPr>
        <w:t>Peraturan Gubernur ini dimaksudkan s</w:t>
      </w:r>
      <w:r w:rsidRPr="00F56110">
        <w:rPr>
          <w:rFonts w:ascii="Bookman Old Style" w:hAnsi="Bookman Old Style" w:cs="Arial"/>
          <w:sz w:val="24"/>
          <w:szCs w:val="24"/>
        </w:rPr>
        <w:t>ebagai pedoman</w:t>
      </w:r>
      <w:r>
        <w:rPr>
          <w:rFonts w:ascii="Bookman Old Style" w:hAnsi="Bookman Old Style" w:cs="Arial"/>
          <w:sz w:val="24"/>
          <w:szCs w:val="24"/>
        </w:rPr>
        <w:t xml:space="preserve"> pelaksanaan pendaftaran, pengumuman, dan p</w:t>
      </w:r>
      <w:r w:rsidRPr="00F56110">
        <w:rPr>
          <w:rFonts w:ascii="Bookman Old Style" w:hAnsi="Bookman Old Style" w:cs="Arial"/>
          <w:sz w:val="24"/>
          <w:szCs w:val="24"/>
        </w:rPr>
        <w:t>emeriksaan LHKPN</w:t>
      </w:r>
      <w:r w:rsidR="00505F40" w:rsidRPr="00147C01">
        <w:rPr>
          <w:rFonts w:ascii="Bookman Old Style" w:hAnsi="Bookman Old Style" w:cs="Arial"/>
          <w:sz w:val="24"/>
          <w:szCs w:val="24"/>
        </w:rPr>
        <w:t xml:space="preserve">. </w:t>
      </w:r>
    </w:p>
    <w:p w:rsidR="00505F40" w:rsidRDefault="00B32EA8" w:rsidP="00965B5D">
      <w:pPr>
        <w:numPr>
          <w:ilvl w:val="0"/>
          <w:numId w:val="3"/>
        </w:numPr>
        <w:tabs>
          <w:tab w:val="left" w:pos="426"/>
        </w:tabs>
        <w:spacing w:after="0" w:line="400" w:lineRule="exact"/>
        <w:ind w:left="426" w:hanging="425"/>
        <w:jc w:val="both"/>
        <w:rPr>
          <w:rFonts w:ascii="Bookman Old Style" w:hAnsi="Bookman Old Style" w:cs="Arial"/>
          <w:color w:val="000000"/>
          <w:sz w:val="24"/>
          <w:szCs w:val="24"/>
          <w:lang w:val="fi-FI"/>
        </w:rPr>
      </w:pPr>
      <w:r w:rsidRPr="00147C01">
        <w:rPr>
          <w:rFonts w:ascii="Bookman Old Style" w:hAnsi="Bookman Old Style" w:cs="Arial"/>
          <w:color w:val="000000"/>
          <w:sz w:val="24"/>
          <w:szCs w:val="24"/>
          <w:lang w:val="fi-FI"/>
        </w:rPr>
        <w:t>Peraturan Gubernur ini bertujuan untuk mewujudkan Penyelenggara Negara yang menaati asas-asas umum penyelenggaraan negara yang bebas dari praktik korupsi, kolusi, dan nepotisme serta perbuatan tercela lainnya.</w:t>
      </w:r>
    </w:p>
    <w:p w:rsidR="00965B5D" w:rsidRPr="00537B5E" w:rsidRDefault="00965B5D" w:rsidP="00965B5D">
      <w:pPr>
        <w:tabs>
          <w:tab w:val="left" w:pos="426"/>
        </w:tabs>
        <w:spacing w:after="0" w:line="400" w:lineRule="exact"/>
        <w:ind w:left="426"/>
        <w:jc w:val="both"/>
        <w:rPr>
          <w:rFonts w:ascii="Bookman Old Style" w:hAnsi="Bookman Old Style" w:cs="Arial"/>
          <w:color w:val="000000"/>
          <w:sz w:val="24"/>
          <w:szCs w:val="24"/>
          <w:lang w:val="fi-FI"/>
        </w:rPr>
      </w:pPr>
    </w:p>
    <w:p w:rsidR="007A2343" w:rsidRDefault="007A2343" w:rsidP="00965B5D">
      <w:pPr>
        <w:spacing w:after="120" w:line="400" w:lineRule="exact"/>
        <w:jc w:val="center"/>
        <w:rPr>
          <w:rFonts w:ascii="Bookman Old Style" w:hAnsi="Bookman Old Style" w:cs="Arial"/>
          <w:color w:val="000000"/>
          <w:sz w:val="24"/>
          <w:szCs w:val="24"/>
        </w:rPr>
      </w:pPr>
      <w:r>
        <w:rPr>
          <w:rFonts w:ascii="Bookman Old Style" w:hAnsi="Bookman Old Style" w:cs="Arial"/>
          <w:color w:val="000000"/>
          <w:sz w:val="24"/>
          <w:szCs w:val="24"/>
        </w:rPr>
        <w:t>BAB II</w:t>
      </w:r>
    </w:p>
    <w:p w:rsidR="007A2343" w:rsidRDefault="007A2343" w:rsidP="00965B5D">
      <w:pPr>
        <w:spacing w:after="120" w:line="400" w:lineRule="exact"/>
        <w:jc w:val="center"/>
        <w:rPr>
          <w:rFonts w:ascii="Bookman Old Style" w:hAnsi="Bookman Old Style" w:cs="Arial"/>
          <w:color w:val="000000"/>
          <w:sz w:val="24"/>
          <w:szCs w:val="24"/>
        </w:rPr>
      </w:pPr>
      <w:r>
        <w:rPr>
          <w:rFonts w:ascii="Bookman Old Style" w:hAnsi="Bookman Old Style" w:cs="Arial"/>
          <w:color w:val="000000"/>
          <w:sz w:val="24"/>
          <w:szCs w:val="24"/>
        </w:rPr>
        <w:t>PENYAMPAIAN LHKPN</w:t>
      </w:r>
    </w:p>
    <w:p w:rsidR="00505F40" w:rsidRPr="00147C01" w:rsidRDefault="00505F40" w:rsidP="00965B5D">
      <w:pPr>
        <w:spacing w:after="12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Pasal 3</w:t>
      </w:r>
    </w:p>
    <w:p w:rsidR="00BA6C05" w:rsidRDefault="00A3549D" w:rsidP="00965B5D">
      <w:pPr>
        <w:numPr>
          <w:ilvl w:val="0"/>
          <w:numId w:val="4"/>
        </w:numPr>
        <w:spacing w:after="0" w:line="400" w:lineRule="exact"/>
        <w:ind w:left="426" w:hanging="426"/>
        <w:jc w:val="both"/>
        <w:rPr>
          <w:rFonts w:ascii="Bookman Old Style" w:hAnsi="Bookman Old Style" w:cs="Arial"/>
          <w:color w:val="000000"/>
          <w:sz w:val="24"/>
          <w:szCs w:val="24"/>
        </w:rPr>
      </w:pPr>
      <w:r w:rsidRPr="00F56110">
        <w:rPr>
          <w:rFonts w:ascii="Bookman Old Style" w:hAnsi="Bookman Old Style" w:cs="Arial"/>
          <w:color w:val="000000"/>
          <w:sz w:val="24"/>
          <w:szCs w:val="24"/>
        </w:rPr>
        <w:t>Penyelenggara Negara wajib menyampaikan LHKPN kepada KPK  yaitu pada saat:</w:t>
      </w:r>
    </w:p>
    <w:p w:rsidR="00A3549D" w:rsidRPr="00F56110" w:rsidRDefault="00A3549D" w:rsidP="00965B5D">
      <w:pPr>
        <w:pStyle w:val="ListParagraph"/>
        <w:numPr>
          <w:ilvl w:val="0"/>
          <w:numId w:val="33"/>
        </w:numPr>
        <w:spacing w:after="0" w:line="400" w:lineRule="exact"/>
        <w:ind w:left="810"/>
        <w:jc w:val="both"/>
        <w:rPr>
          <w:rFonts w:ascii="Bookman Old Style" w:hAnsi="Bookman Old Style" w:cs="Arial"/>
          <w:color w:val="000000"/>
          <w:sz w:val="24"/>
          <w:szCs w:val="24"/>
        </w:rPr>
      </w:pPr>
      <w:r>
        <w:rPr>
          <w:rFonts w:ascii="Bookman Old Style" w:hAnsi="Bookman Old Style" w:cs="Arial"/>
          <w:color w:val="000000"/>
          <w:sz w:val="24"/>
          <w:szCs w:val="24"/>
        </w:rPr>
        <w:t>p</w:t>
      </w:r>
      <w:r w:rsidRPr="00F56110">
        <w:rPr>
          <w:rFonts w:ascii="Bookman Old Style" w:hAnsi="Bookman Old Style" w:cs="Arial"/>
          <w:color w:val="000000"/>
          <w:sz w:val="24"/>
          <w:szCs w:val="24"/>
        </w:rPr>
        <w:t>engangkatan sebagai Penyelenggara Negara pada saat pertama kali menjabat;</w:t>
      </w:r>
    </w:p>
    <w:p w:rsidR="00A3549D" w:rsidRPr="00F56110" w:rsidRDefault="00A3549D" w:rsidP="00965B5D">
      <w:pPr>
        <w:pStyle w:val="ListParagraph"/>
        <w:numPr>
          <w:ilvl w:val="0"/>
          <w:numId w:val="33"/>
        </w:numPr>
        <w:spacing w:after="0" w:line="400" w:lineRule="exact"/>
        <w:ind w:left="810"/>
        <w:jc w:val="both"/>
        <w:rPr>
          <w:rFonts w:ascii="Bookman Old Style" w:hAnsi="Bookman Old Style" w:cs="Arial"/>
          <w:color w:val="000000"/>
          <w:sz w:val="24"/>
          <w:szCs w:val="24"/>
        </w:rPr>
      </w:pPr>
      <w:r w:rsidRPr="00F56110">
        <w:rPr>
          <w:rFonts w:ascii="Bookman Old Style" w:hAnsi="Bookman Old Style" w:cs="Arial"/>
          <w:color w:val="000000"/>
          <w:sz w:val="24"/>
          <w:szCs w:val="24"/>
        </w:rPr>
        <w:lastRenderedPageBreak/>
        <w:t>pengangkatan kembali sebagai Penyelenggara Negara setelah berakhirnya masa jabatan atau pensiun;</w:t>
      </w:r>
      <w:r>
        <w:rPr>
          <w:rFonts w:ascii="Bookman Old Style" w:hAnsi="Bookman Old Style" w:cs="Arial"/>
          <w:color w:val="000000"/>
          <w:sz w:val="24"/>
          <w:szCs w:val="24"/>
        </w:rPr>
        <w:t xml:space="preserve"> </w:t>
      </w:r>
      <w:r w:rsidRPr="00F56110">
        <w:rPr>
          <w:rFonts w:ascii="Bookman Old Style" w:hAnsi="Bookman Old Style" w:cs="Arial"/>
          <w:color w:val="000000"/>
          <w:sz w:val="24"/>
          <w:szCs w:val="24"/>
        </w:rPr>
        <w:t>atau</w:t>
      </w:r>
    </w:p>
    <w:p w:rsidR="00A3549D" w:rsidRDefault="00A3549D" w:rsidP="00965B5D">
      <w:pPr>
        <w:pStyle w:val="ListParagraph"/>
        <w:numPr>
          <w:ilvl w:val="0"/>
          <w:numId w:val="33"/>
        </w:numPr>
        <w:spacing w:after="0" w:line="400" w:lineRule="exact"/>
        <w:ind w:left="810"/>
        <w:jc w:val="both"/>
        <w:rPr>
          <w:rFonts w:ascii="Bookman Old Style" w:hAnsi="Bookman Old Style" w:cs="Arial"/>
          <w:color w:val="000000"/>
          <w:sz w:val="24"/>
          <w:szCs w:val="24"/>
        </w:rPr>
      </w:pPr>
      <w:r w:rsidRPr="00F56110">
        <w:rPr>
          <w:rFonts w:ascii="Bookman Old Style" w:hAnsi="Bookman Old Style" w:cs="Arial"/>
          <w:color w:val="000000"/>
          <w:sz w:val="24"/>
          <w:szCs w:val="24"/>
        </w:rPr>
        <w:t>berakhirnya masa jabatan atau pensiun sebagai Penyelenggara Negara</w:t>
      </w:r>
      <w:r>
        <w:rPr>
          <w:rFonts w:ascii="Bookman Old Style" w:hAnsi="Bookman Old Style" w:cs="Arial"/>
          <w:color w:val="000000"/>
          <w:sz w:val="24"/>
          <w:szCs w:val="24"/>
        </w:rPr>
        <w:t>.</w:t>
      </w:r>
    </w:p>
    <w:p w:rsidR="00A3549D" w:rsidRPr="00A3549D" w:rsidRDefault="00A3549D" w:rsidP="00965B5D">
      <w:pPr>
        <w:numPr>
          <w:ilvl w:val="0"/>
          <w:numId w:val="4"/>
        </w:numPr>
        <w:spacing w:after="0" w:line="400" w:lineRule="exact"/>
        <w:ind w:left="426" w:hanging="426"/>
        <w:jc w:val="both"/>
        <w:rPr>
          <w:rFonts w:ascii="Bookman Old Style" w:hAnsi="Bookman Old Style" w:cs="Arial"/>
          <w:color w:val="000000"/>
          <w:sz w:val="24"/>
          <w:szCs w:val="24"/>
        </w:rPr>
      </w:pPr>
      <w:r w:rsidRPr="00F56110">
        <w:rPr>
          <w:rFonts w:ascii="Bookman Old Style" w:hAnsi="Bookman Old Style" w:cs="Arial"/>
          <w:color w:val="000000"/>
          <w:sz w:val="24"/>
          <w:szCs w:val="24"/>
        </w:rPr>
        <w:t>Penyampaian LHKPN sebagaimana dimaksud pada ayat 1 disampaikan dalam jangka waktu paling lambat 3 (tiga) bulan terhitung sejak saat pengangkatan pertama/pengangkatan kembali/berakhirnya jabatan sebagai Penyelenggara Negara.</w:t>
      </w:r>
    </w:p>
    <w:p w:rsidR="00862CA9" w:rsidRPr="00F72774" w:rsidRDefault="00BA6C05" w:rsidP="00965B5D">
      <w:pPr>
        <w:numPr>
          <w:ilvl w:val="0"/>
          <w:numId w:val="4"/>
        </w:numPr>
        <w:spacing w:after="0" w:line="400" w:lineRule="exact"/>
        <w:ind w:left="426" w:hanging="426"/>
        <w:jc w:val="both"/>
        <w:rPr>
          <w:rFonts w:ascii="Bookman Old Style" w:hAnsi="Bookman Old Style" w:cs="Arial"/>
          <w:color w:val="000000"/>
          <w:sz w:val="24"/>
          <w:szCs w:val="24"/>
        </w:rPr>
      </w:pPr>
      <w:r w:rsidRPr="00F72774">
        <w:rPr>
          <w:rFonts w:ascii="Bookman Old Style" w:hAnsi="Bookman Old Style" w:cs="Arial"/>
          <w:color w:val="000000"/>
          <w:sz w:val="24"/>
          <w:szCs w:val="24"/>
        </w:rPr>
        <w:t xml:space="preserve">Penyelenggara Negara sebagaimana dimaksud </w:t>
      </w:r>
      <w:r w:rsidR="00F72774">
        <w:rPr>
          <w:rFonts w:ascii="Bookman Old Style" w:hAnsi="Bookman Old Style" w:cs="Arial"/>
          <w:color w:val="000000"/>
          <w:sz w:val="24"/>
          <w:szCs w:val="24"/>
        </w:rPr>
        <w:t>pada ayat (1)</w:t>
      </w:r>
      <w:r w:rsidRPr="00F72774">
        <w:rPr>
          <w:rFonts w:ascii="Bookman Old Style" w:hAnsi="Bookman Old Style" w:cs="Arial"/>
          <w:color w:val="000000"/>
          <w:sz w:val="24"/>
          <w:szCs w:val="24"/>
        </w:rPr>
        <w:t>, terdiri atas:</w:t>
      </w:r>
      <w:r w:rsidR="00862CA9" w:rsidRPr="00F72774">
        <w:rPr>
          <w:rFonts w:ascii="Bookman Old Style" w:hAnsi="Bookman Old Style" w:cs="Arial"/>
          <w:color w:val="000000"/>
          <w:sz w:val="24"/>
          <w:szCs w:val="24"/>
        </w:rPr>
        <w:t xml:space="preserve"> </w:t>
      </w:r>
    </w:p>
    <w:p w:rsidR="00862CA9" w:rsidRPr="00147C01" w:rsidRDefault="00862CA9" w:rsidP="00965B5D">
      <w:pPr>
        <w:pStyle w:val="ListParagraph"/>
        <w:numPr>
          <w:ilvl w:val="0"/>
          <w:numId w:val="13"/>
        </w:numPr>
        <w:spacing w:after="0" w:line="400" w:lineRule="exact"/>
        <w:ind w:left="810"/>
        <w:jc w:val="both"/>
        <w:rPr>
          <w:rFonts w:ascii="Bookman Old Style" w:hAnsi="Bookman Old Style" w:cs="Arial"/>
          <w:color w:val="000000"/>
          <w:sz w:val="24"/>
          <w:szCs w:val="24"/>
        </w:rPr>
      </w:pPr>
      <w:r w:rsidRPr="00147C01">
        <w:rPr>
          <w:rFonts w:ascii="Bookman Old Style" w:hAnsi="Bookman Old Style" w:cs="Arial"/>
          <w:color w:val="000000"/>
          <w:sz w:val="24"/>
          <w:szCs w:val="24"/>
        </w:rPr>
        <w:t>Gubernur;</w:t>
      </w:r>
    </w:p>
    <w:p w:rsidR="00862CA9" w:rsidRPr="00147C01" w:rsidRDefault="00862CA9" w:rsidP="00965B5D">
      <w:pPr>
        <w:pStyle w:val="ListParagraph"/>
        <w:numPr>
          <w:ilvl w:val="0"/>
          <w:numId w:val="13"/>
        </w:numPr>
        <w:spacing w:after="0" w:line="400" w:lineRule="exact"/>
        <w:ind w:left="810"/>
        <w:jc w:val="both"/>
        <w:rPr>
          <w:rFonts w:ascii="Bookman Old Style" w:hAnsi="Bookman Old Style" w:cs="Arial"/>
          <w:color w:val="000000"/>
          <w:sz w:val="24"/>
          <w:szCs w:val="24"/>
        </w:rPr>
      </w:pPr>
      <w:r w:rsidRPr="00147C01">
        <w:rPr>
          <w:rFonts w:ascii="Bookman Old Style" w:hAnsi="Bookman Old Style" w:cs="Arial"/>
          <w:color w:val="000000"/>
          <w:sz w:val="24"/>
          <w:szCs w:val="24"/>
        </w:rPr>
        <w:t>Wakil Gubernur;</w:t>
      </w:r>
    </w:p>
    <w:p w:rsidR="00BA6C05" w:rsidRPr="00147C01" w:rsidRDefault="00F72774" w:rsidP="00965B5D">
      <w:pPr>
        <w:pStyle w:val="ListParagraph"/>
        <w:numPr>
          <w:ilvl w:val="0"/>
          <w:numId w:val="13"/>
        </w:numPr>
        <w:spacing w:after="0" w:line="400" w:lineRule="exact"/>
        <w:ind w:left="810"/>
        <w:jc w:val="both"/>
        <w:rPr>
          <w:rFonts w:ascii="Bookman Old Style" w:hAnsi="Bookman Old Style" w:cs="Arial"/>
          <w:color w:val="000000"/>
          <w:sz w:val="24"/>
          <w:szCs w:val="24"/>
        </w:rPr>
      </w:pPr>
      <w:r>
        <w:rPr>
          <w:rFonts w:ascii="Bookman Old Style" w:hAnsi="Bookman Old Style" w:cs="Arial"/>
          <w:color w:val="000000"/>
          <w:sz w:val="24"/>
          <w:szCs w:val="24"/>
        </w:rPr>
        <w:t xml:space="preserve">Pejabat </w:t>
      </w:r>
      <w:r w:rsidR="00BA6C05" w:rsidRPr="00147C01">
        <w:rPr>
          <w:rFonts w:ascii="Bookman Old Style" w:hAnsi="Bookman Old Style" w:cs="Arial"/>
          <w:color w:val="000000"/>
          <w:sz w:val="24"/>
          <w:szCs w:val="24"/>
        </w:rPr>
        <w:t>Pimpinan Tinggi Madya;</w:t>
      </w:r>
    </w:p>
    <w:p w:rsidR="00BA6C05" w:rsidRPr="00147C01" w:rsidRDefault="00F72774" w:rsidP="00965B5D">
      <w:pPr>
        <w:pStyle w:val="ListParagraph"/>
        <w:numPr>
          <w:ilvl w:val="0"/>
          <w:numId w:val="13"/>
        </w:numPr>
        <w:spacing w:after="0" w:line="400" w:lineRule="exact"/>
        <w:ind w:left="810"/>
        <w:jc w:val="both"/>
        <w:rPr>
          <w:rFonts w:ascii="Bookman Old Style" w:hAnsi="Bookman Old Style" w:cs="Arial"/>
          <w:color w:val="000000"/>
          <w:sz w:val="24"/>
          <w:szCs w:val="24"/>
        </w:rPr>
      </w:pPr>
      <w:r>
        <w:rPr>
          <w:rFonts w:ascii="Bookman Old Style" w:hAnsi="Bookman Old Style" w:cs="Arial"/>
          <w:color w:val="000000"/>
          <w:sz w:val="24"/>
          <w:szCs w:val="24"/>
        </w:rPr>
        <w:t>Pejabat</w:t>
      </w:r>
      <w:r w:rsidRPr="00147C01">
        <w:rPr>
          <w:rFonts w:ascii="Bookman Old Style" w:hAnsi="Bookman Old Style" w:cs="Arial"/>
          <w:color w:val="000000"/>
          <w:sz w:val="24"/>
          <w:szCs w:val="24"/>
        </w:rPr>
        <w:t xml:space="preserve"> </w:t>
      </w:r>
      <w:r w:rsidR="00BA6C05" w:rsidRPr="00147C01">
        <w:rPr>
          <w:rFonts w:ascii="Bookman Old Style" w:hAnsi="Bookman Old Style" w:cs="Arial"/>
          <w:color w:val="000000"/>
          <w:sz w:val="24"/>
          <w:szCs w:val="24"/>
        </w:rPr>
        <w:t>Pimpinan Tinggi Pratama;</w:t>
      </w:r>
    </w:p>
    <w:p w:rsidR="00BA6C05" w:rsidRPr="00147C01" w:rsidRDefault="00BA6C05" w:rsidP="00965B5D">
      <w:pPr>
        <w:pStyle w:val="ListParagraph"/>
        <w:numPr>
          <w:ilvl w:val="0"/>
          <w:numId w:val="13"/>
        </w:numPr>
        <w:spacing w:after="0" w:line="400" w:lineRule="exact"/>
        <w:ind w:left="810"/>
        <w:jc w:val="both"/>
        <w:rPr>
          <w:rFonts w:ascii="Bookman Old Style" w:hAnsi="Bookman Old Style" w:cs="Arial"/>
          <w:color w:val="000000"/>
          <w:sz w:val="24"/>
          <w:szCs w:val="24"/>
        </w:rPr>
      </w:pPr>
      <w:r w:rsidRPr="00147C01">
        <w:rPr>
          <w:rFonts w:ascii="Bookman Old Style" w:hAnsi="Bookman Old Style" w:cs="Arial"/>
          <w:color w:val="000000"/>
          <w:sz w:val="24"/>
          <w:szCs w:val="24"/>
        </w:rPr>
        <w:t>Pejabat Administrator;</w:t>
      </w:r>
    </w:p>
    <w:p w:rsidR="00862CA9" w:rsidRPr="00A3549D" w:rsidRDefault="00BA6C05" w:rsidP="00965B5D">
      <w:pPr>
        <w:pStyle w:val="ListParagraph"/>
        <w:numPr>
          <w:ilvl w:val="0"/>
          <w:numId w:val="13"/>
        </w:numPr>
        <w:spacing w:after="0" w:line="400" w:lineRule="exact"/>
        <w:ind w:left="810"/>
        <w:jc w:val="both"/>
        <w:rPr>
          <w:rFonts w:ascii="Bookman Old Style" w:hAnsi="Bookman Old Style" w:cs="Arial"/>
          <w:color w:val="000000"/>
          <w:sz w:val="24"/>
          <w:szCs w:val="24"/>
        </w:rPr>
      </w:pPr>
      <w:r w:rsidRPr="00147C01">
        <w:rPr>
          <w:rFonts w:ascii="Bookman Old Style" w:hAnsi="Bookman Old Style" w:cs="Arial"/>
          <w:color w:val="000000"/>
          <w:sz w:val="24"/>
          <w:szCs w:val="24"/>
        </w:rPr>
        <w:t>Pejabat Pengawas;</w:t>
      </w:r>
    </w:p>
    <w:p w:rsidR="00862CA9" w:rsidRPr="00147C01" w:rsidRDefault="00862CA9" w:rsidP="00965B5D">
      <w:pPr>
        <w:pStyle w:val="ListParagraph"/>
        <w:numPr>
          <w:ilvl w:val="0"/>
          <w:numId w:val="13"/>
        </w:numPr>
        <w:spacing w:after="0" w:line="400" w:lineRule="exact"/>
        <w:ind w:left="810"/>
        <w:jc w:val="both"/>
        <w:rPr>
          <w:rFonts w:ascii="Bookman Old Style" w:hAnsi="Bookman Old Style" w:cs="Arial"/>
          <w:color w:val="000000"/>
          <w:sz w:val="24"/>
          <w:szCs w:val="24"/>
        </w:rPr>
      </w:pPr>
      <w:r w:rsidRPr="00147C01">
        <w:rPr>
          <w:rFonts w:ascii="Bookman Old Style" w:hAnsi="Bookman Old Style" w:cs="Arial"/>
          <w:color w:val="000000"/>
          <w:sz w:val="24"/>
          <w:szCs w:val="24"/>
        </w:rPr>
        <w:t>Auditor;</w:t>
      </w:r>
    </w:p>
    <w:p w:rsidR="00862CA9" w:rsidRPr="00147C01" w:rsidRDefault="00A3549D" w:rsidP="00965B5D">
      <w:pPr>
        <w:pStyle w:val="ListParagraph"/>
        <w:numPr>
          <w:ilvl w:val="0"/>
          <w:numId w:val="13"/>
        </w:numPr>
        <w:spacing w:after="0" w:line="400" w:lineRule="exact"/>
        <w:ind w:left="810"/>
        <w:jc w:val="both"/>
        <w:rPr>
          <w:rFonts w:ascii="Bookman Old Style" w:hAnsi="Bookman Old Style" w:cs="Arial"/>
          <w:color w:val="000000"/>
          <w:sz w:val="24"/>
          <w:szCs w:val="24"/>
        </w:rPr>
      </w:pPr>
      <w:r w:rsidRPr="00F56110">
        <w:rPr>
          <w:rFonts w:ascii="Bookman Old Style" w:hAnsi="Bookman Old Style" w:cs="Arial"/>
          <w:color w:val="000000"/>
          <w:sz w:val="24"/>
          <w:szCs w:val="24"/>
        </w:rPr>
        <w:t>Bendahara Pengeluaran/Penerimaan</w:t>
      </w:r>
      <w:r w:rsidR="00862CA9" w:rsidRPr="00147C01">
        <w:rPr>
          <w:rFonts w:ascii="Bookman Old Style" w:hAnsi="Bookman Old Style" w:cs="Arial"/>
          <w:color w:val="000000"/>
          <w:sz w:val="24"/>
          <w:szCs w:val="24"/>
        </w:rPr>
        <w:t>;</w:t>
      </w:r>
      <w:r>
        <w:rPr>
          <w:rFonts w:ascii="Bookman Old Style" w:hAnsi="Bookman Old Style" w:cs="Arial"/>
          <w:color w:val="000000"/>
          <w:sz w:val="24"/>
          <w:szCs w:val="24"/>
        </w:rPr>
        <w:t xml:space="preserve"> dan</w:t>
      </w:r>
    </w:p>
    <w:p w:rsidR="003678B1" w:rsidRPr="00147C01" w:rsidRDefault="00F72774" w:rsidP="00965B5D">
      <w:pPr>
        <w:pStyle w:val="ListParagraph"/>
        <w:numPr>
          <w:ilvl w:val="0"/>
          <w:numId w:val="13"/>
        </w:numPr>
        <w:spacing w:after="0" w:line="400" w:lineRule="exact"/>
        <w:ind w:left="810"/>
        <w:jc w:val="both"/>
        <w:rPr>
          <w:rFonts w:ascii="Bookman Old Style" w:hAnsi="Bookman Old Style" w:cs="Arial"/>
          <w:color w:val="000000"/>
          <w:sz w:val="24"/>
          <w:szCs w:val="24"/>
        </w:rPr>
      </w:pPr>
      <w:r>
        <w:rPr>
          <w:rFonts w:ascii="Bookman Old Style" w:hAnsi="Bookman Old Style" w:cs="Arial"/>
          <w:color w:val="000000"/>
          <w:sz w:val="24"/>
          <w:szCs w:val="24"/>
        </w:rPr>
        <w:t>Pejabat</w:t>
      </w:r>
      <w:r w:rsidRPr="00147C01">
        <w:rPr>
          <w:rFonts w:ascii="Bookman Old Style" w:hAnsi="Bookman Old Style" w:cs="Arial"/>
          <w:color w:val="000000"/>
          <w:sz w:val="24"/>
          <w:szCs w:val="24"/>
        </w:rPr>
        <w:t xml:space="preserve"> </w:t>
      </w:r>
      <w:r w:rsidR="003678B1" w:rsidRPr="00147C01">
        <w:rPr>
          <w:rFonts w:ascii="Bookman Old Style" w:hAnsi="Bookman Old Style" w:cs="Arial"/>
          <w:color w:val="000000"/>
          <w:sz w:val="24"/>
          <w:szCs w:val="24"/>
        </w:rPr>
        <w:t>tertentu atas permintaan KPK;</w:t>
      </w:r>
    </w:p>
    <w:p w:rsidR="00BA6C05" w:rsidRPr="00147C01" w:rsidRDefault="00BA6C05" w:rsidP="00965B5D">
      <w:pPr>
        <w:spacing w:after="0" w:line="400" w:lineRule="exact"/>
        <w:jc w:val="both"/>
        <w:rPr>
          <w:rFonts w:ascii="Bookman Old Style" w:hAnsi="Bookman Old Style" w:cs="Arial"/>
          <w:color w:val="000000"/>
          <w:sz w:val="24"/>
          <w:szCs w:val="24"/>
        </w:rPr>
      </w:pPr>
    </w:p>
    <w:p w:rsidR="00570CF0" w:rsidRPr="00147C01" w:rsidRDefault="00570CF0" w:rsidP="00965B5D">
      <w:pPr>
        <w:spacing w:after="12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 xml:space="preserve">Pasal </w:t>
      </w:r>
      <w:r w:rsidR="00695688">
        <w:rPr>
          <w:rFonts w:ascii="Bookman Old Style" w:hAnsi="Bookman Old Style" w:cs="Arial"/>
          <w:color w:val="000000"/>
          <w:sz w:val="24"/>
          <w:szCs w:val="24"/>
        </w:rPr>
        <w:t>4</w:t>
      </w:r>
    </w:p>
    <w:p w:rsidR="00862CA9" w:rsidRPr="00147C01" w:rsidRDefault="00FE720F" w:rsidP="00965B5D">
      <w:pPr>
        <w:pStyle w:val="ListParagraph"/>
        <w:numPr>
          <w:ilvl w:val="0"/>
          <w:numId w:val="14"/>
        </w:numPr>
        <w:spacing w:after="0" w:line="400" w:lineRule="exact"/>
        <w:ind w:left="450" w:hanging="450"/>
        <w:jc w:val="both"/>
        <w:rPr>
          <w:rFonts w:ascii="Bookman Old Style" w:hAnsi="Bookman Old Style" w:cs="Arial"/>
          <w:color w:val="000000"/>
          <w:sz w:val="24"/>
          <w:szCs w:val="24"/>
        </w:rPr>
      </w:pPr>
      <w:r w:rsidRPr="00F56110">
        <w:rPr>
          <w:rFonts w:ascii="Bookman Old Style" w:hAnsi="Bookman Old Style" w:cs="Arial"/>
          <w:color w:val="000000"/>
          <w:sz w:val="24"/>
          <w:szCs w:val="24"/>
        </w:rPr>
        <w:t>LHKPN sebagaimana dimaksud dalam Pasal 3 ayat (1) disampaikan  selama Penyelenggara Negara menjabat</w:t>
      </w:r>
      <w:r>
        <w:rPr>
          <w:rFonts w:ascii="Bookman Old Style" w:hAnsi="Bookman Old Style" w:cs="Arial"/>
          <w:color w:val="000000"/>
          <w:sz w:val="24"/>
          <w:szCs w:val="24"/>
        </w:rPr>
        <w:t>,</w:t>
      </w:r>
      <w:r w:rsidRPr="00F56110">
        <w:rPr>
          <w:rFonts w:ascii="Bookman Old Style" w:hAnsi="Bookman Old Style" w:cs="Arial"/>
          <w:color w:val="000000"/>
          <w:sz w:val="24"/>
          <w:szCs w:val="24"/>
        </w:rPr>
        <w:t xml:space="preserve"> dilakukan secara periodik setiap 1 (satu) tahun sekali atas harta kekayaan yang diperoleh sejak tanggal 1 Ja</w:t>
      </w:r>
      <w:r>
        <w:rPr>
          <w:rFonts w:ascii="Bookman Old Style" w:hAnsi="Bookman Old Style" w:cs="Arial"/>
          <w:color w:val="000000"/>
          <w:sz w:val="24"/>
          <w:szCs w:val="24"/>
        </w:rPr>
        <w:t>nuari sampai dengan 31 Desember.</w:t>
      </w:r>
    </w:p>
    <w:p w:rsidR="00E22BD7" w:rsidRDefault="00FE720F" w:rsidP="00965B5D">
      <w:pPr>
        <w:pStyle w:val="ListParagraph"/>
        <w:numPr>
          <w:ilvl w:val="0"/>
          <w:numId w:val="14"/>
        </w:numPr>
        <w:spacing w:after="0" w:line="400" w:lineRule="exact"/>
        <w:ind w:left="450" w:hanging="450"/>
        <w:jc w:val="both"/>
        <w:rPr>
          <w:rFonts w:ascii="Bookman Old Style" w:hAnsi="Bookman Old Style" w:cs="Arial"/>
          <w:color w:val="000000"/>
          <w:sz w:val="24"/>
          <w:szCs w:val="24"/>
        </w:rPr>
      </w:pPr>
      <w:r w:rsidRPr="00F56110">
        <w:rPr>
          <w:rFonts w:ascii="Bookman Old Style" w:hAnsi="Bookman Old Style" w:cs="Arial"/>
          <w:color w:val="000000"/>
          <w:sz w:val="24"/>
          <w:szCs w:val="24"/>
        </w:rPr>
        <w:t xml:space="preserve">Penyampaian LHKPN sebagaimana dimaksud </w:t>
      </w:r>
      <w:r>
        <w:rPr>
          <w:rFonts w:ascii="Bookman Old Style" w:hAnsi="Bookman Old Style" w:cs="Arial"/>
          <w:color w:val="000000"/>
          <w:sz w:val="24"/>
          <w:szCs w:val="24"/>
        </w:rPr>
        <w:t>pada ayat (1)</w:t>
      </w:r>
      <w:r w:rsidRPr="00F56110">
        <w:rPr>
          <w:rFonts w:ascii="Bookman Old Style" w:hAnsi="Bookman Old Style" w:cs="Arial"/>
          <w:color w:val="000000"/>
          <w:sz w:val="24"/>
          <w:szCs w:val="24"/>
        </w:rPr>
        <w:t xml:space="preserve"> diserahkan secara langsung atau melalui pengelola LHKPN pada Badan Kepegawaian Daerah Provinsi Banten</w:t>
      </w:r>
      <w:r>
        <w:rPr>
          <w:rFonts w:ascii="Bookman Old Style" w:hAnsi="Bookman Old Style" w:cs="Arial"/>
          <w:color w:val="000000"/>
          <w:sz w:val="24"/>
          <w:szCs w:val="24"/>
        </w:rPr>
        <w:t>.</w:t>
      </w:r>
    </w:p>
    <w:p w:rsidR="00FE720F" w:rsidRPr="00FE720F" w:rsidRDefault="00FE720F" w:rsidP="00965B5D">
      <w:pPr>
        <w:pStyle w:val="ListParagraph"/>
        <w:spacing w:after="0" w:line="400" w:lineRule="exact"/>
        <w:ind w:left="450"/>
        <w:jc w:val="both"/>
        <w:rPr>
          <w:rFonts w:ascii="Bookman Old Style" w:hAnsi="Bookman Old Style" w:cs="Arial"/>
          <w:color w:val="000000"/>
          <w:sz w:val="24"/>
          <w:szCs w:val="24"/>
        </w:rPr>
      </w:pPr>
    </w:p>
    <w:p w:rsidR="00862CA9" w:rsidRPr="00147C01" w:rsidRDefault="00695688" w:rsidP="00965B5D">
      <w:pPr>
        <w:spacing w:after="120" w:line="400" w:lineRule="exact"/>
        <w:jc w:val="center"/>
        <w:rPr>
          <w:rFonts w:ascii="Bookman Old Style" w:hAnsi="Bookman Old Style" w:cs="Arial"/>
          <w:color w:val="000000"/>
          <w:sz w:val="24"/>
          <w:szCs w:val="24"/>
        </w:rPr>
      </w:pPr>
      <w:r>
        <w:rPr>
          <w:rFonts w:ascii="Bookman Old Style" w:hAnsi="Bookman Old Style" w:cs="Arial"/>
          <w:color w:val="000000"/>
          <w:sz w:val="24"/>
          <w:szCs w:val="24"/>
        </w:rPr>
        <w:t>Pasal 5</w:t>
      </w:r>
    </w:p>
    <w:p w:rsidR="000562A2" w:rsidRDefault="005D6761" w:rsidP="00965B5D">
      <w:pPr>
        <w:spacing w:after="0" w:line="400" w:lineRule="exact"/>
        <w:jc w:val="both"/>
        <w:rPr>
          <w:rFonts w:ascii="Bookman Old Style" w:hAnsi="Bookman Old Style" w:cs="Arial"/>
          <w:color w:val="000000"/>
          <w:sz w:val="24"/>
          <w:szCs w:val="24"/>
        </w:rPr>
      </w:pPr>
      <w:r w:rsidRPr="005D6761">
        <w:rPr>
          <w:rFonts w:ascii="Bookman Old Style" w:hAnsi="Bookman Old Style" w:cs="Arial"/>
          <w:color w:val="000000"/>
          <w:sz w:val="24"/>
          <w:szCs w:val="24"/>
        </w:rPr>
        <w:t xml:space="preserve">Dalam hal hasil verifikasi administratif menyatakan penyampaian LHKPN telah lengkap, maka KPK akan memberikan tanda terima penyampaian LHKPN kepada Penyelenggara Negara, dalam hal penyampaian LHKPN disampaikan langsung oleh Penyelenggara Negara maka </w:t>
      </w:r>
      <w:r w:rsidRPr="005D6761">
        <w:rPr>
          <w:rFonts w:ascii="Bookman Old Style" w:hAnsi="Bookman Old Style" w:cs="Arial"/>
          <w:i/>
          <w:color w:val="000000"/>
          <w:sz w:val="24"/>
          <w:szCs w:val="24"/>
        </w:rPr>
        <w:t>foto copy</w:t>
      </w:r>
      <w:r w:rsidRPr="005D6761">
        <w:rPr>
          <w:rFonts w:ascii="Bookman Old Style" w:hAnsi="Bookman Old Style" w:cs="Arial"/>
          <w:color w:val="000000"/>
          <w:sz w:val="24"/>
          <w:szCs w:val="24"/>
        </w:rPr>
        <w:t xml:space="preserve"> tanda terima LHKPN dari KPK disampaikan kepada Badan Kepegawaian Daerah selaku Tim Pengelola LHKPN.</w:t>
      </w:r>
    </w:p>
    <w:p w:rsidR="00537B5E" w:rsidRPr="00031744" w:rsidRDefault="00537B5E" w:rsidP="00965B5D">
      <w:pPr>
        <w:spacing w:after="0" w:line="400" w:lineRule="exact"/>
        <w:jc w:val="both"/>
        <w:rPr>
          <w:rFonts w:ascii="Bookman Old Style" w:hAnsi="Bookman Old Style" w:cs="Arial"/>
          <w:color w:val="000000"/>
          <w:sz w:val="24"/>
          <w:szCs w:val="24"/>
        </w:rPr>
      </w:pPr>
    </w:p>
    <w:p w:rsidR="00862CA9" w:rsidRPr="00147C01" w:rsidRDefault="00695688" w:rsidP="00965B5D">
      <w:pPr>
        <w:spacing w:after="120" w:line="400" w:lineRule="exact"/>
        <w:jc w:val="center"/>
        <w:rPr>
          <w:rFonts w:ascii="Bookman Old Style" w:hAnsi="Bookman Old Style" w:cs="Arial"/>
          <w:color w:val="000000"/>
          <w:sz w:val="24"/>
          <w:szCs w:val="24"/>
        </w:rPr>
      </w:pPr>
      <w:r>
        <w:rPr>
          <w:rFonts w:ascii="Bookman Old Style" w:hAnsi="Bookman Old Style" w:cs="Arial"/>
          <w:color w:val="000000"/>
          <w:sz w:val="24"/>
          <w:szCs w:val="24"/>
        </w:rPr>
        <w:lastRenderedPageBreak/>
        <w:t>Pasal 6</w:t>
      </w:r>
    </w:p>
    <w:p w:rsidR="000562A2" w:rsidRDefault="000201DC" w:rsidP="00965B5D">
      <w:pPr>
        <w:pStyle w:val="ListParagraph"/>
        <w:numPr>
          <w:ilvl w:val="0"/>
          <w:numId w:val="35"/>
        </w:numPr>
        <w:spacing w:after="0" w:line="400" w:lineRule="exact"/>
        <w:ind w:left="450" w:hanging="450"/>
        <w:jc w:val="both"/>
        <w:rPr>
          <w:rFonts w:ascii="Bookman Old Style" w:hAnsi="Bookman Old Style" w:cs="Arial"/>
          <w:color w:val="000000"/>
          <w:sz w:val="24"/>
          <w:szCs w:val="24"/>
        </w:rPr>
      </w:pPr>
      <w:r w:rsidRPr="00F56110">
        <w:rPr>
          <w:rFonts w:ascii="Bookman Old Style" w:hAnsi="Bookman Old Style" w:cs="Arial"/>
          <w:color w:val="000000"/>
          <w:sz w:val="24"/>
          <w:szCs w:val="24"/>
        </w:rPr>
        <w:t>Penyampaian LHKPN terhitung sejak tanggal 1 Januari 2017 dilaksanakan sebagai berikut:</w:t>
      </w:r>
    </w:p>
    <w:p w:rsidR="000201DC" w:rsidRDefault="000201DC" w:rsidP="00965B5D">
      <w:pPr>
        <w:pStyle w:val="ListParagraph"/>
        <w:numPr>
          <w:ilvl w:val="0"/>
          <w:numId w:val="17"/>
        </w:numPr>
        <w:spacing w:after="0" w:line="400" w:lineRule="exact"/>
        <w:ind w:left="810"/>
        <w:jc w:val="both"/>
        <w:rPr>
          <w:rFonts w:ascii="Bookman Old Style" w:hAnsi="Bookman Old Style" w:cs="Arial"/>
          <w:color w:val="000000"/>
          <w:sz w:val="24"/>
          <w:szCs w:val="24"/>
        </w:rPr>
      </w:pPr>
      <w:r>
        <w:rPr>
          <w:rFonts w:ascii="Bookman Old Style" w:hAnsi="Bookman Old Style" w:cs="Arial"/>
          <w:color w:val="000000"/>
          <w:sz w:val="24"/>
          <w:szCs w:val="24"/>
        </w:rPr>
        <w:t>b</w:t>
      </w:r>
      <w:r w:rsidRPr="00F56110">
        <w:rPr>
          <w:rFonts w:ascii="Bookman Old Style" w:hAnsi="Bookman Old Style" w:cs="Arial"/>
          <w:color w:val="000000"/>
          <w:sz w:val="24"/>
          <w:szCs w:val="24"/>
        </w:rPr>
        <w:t>agi wajib LHKPN yang baru diangkat atau Wajib LHKPN  yang pensiun maka pelaporan harta kekayaan dilakukan dengan menggunakan formulir LHKPN format baru untuk kemudian disampaikan kepada KPK paling lambat 3 (tiga) bulan sejak pengang</w:t>
      </w:r>
      <w:r>
        <w:rPr>
          <w:rFonts w:ascii="Bookman Old Style" w:hAnsi="Bookman Old Style" w:cs="Arial"/>
          <w:color w:val="000000"/>
          <w:sz w:val="24"/>
          <w:szCs w:val="24"/>
        </w:rPr>
        <w:t>katan atau pension; dan</w:t>
      </w:r>
    </w:p>
    <w:p w:rsidR="00966F2F" w:rsidRDefault="000201DC" w:rsidP="00965B5D">
      <w:pPr>
        <w:pStyle w:val="ListParagraph"/>
        <w:numPr>
          <w:ilvl w:val="0"/>
          <w:numId w:val="17"/>
        </w:numPr>
        <w:spacing w:after="0" w:line="400" w:lineRule="exact"/>
        <w:ind w:left="810"/>
        <w:jc w:val="both"/>
        <w:rPr>
          <w:rFonts w:ascii="Bookman Old Style" w:hAnsi="Bookman Old Style" w:cs="Arial"/>
          <w:color w:val="000000"/>
          <w:sz w:val="24"/>
          <w:szCs w:val="24"/>
        </w:rPr>
      </w:pPr>
      <w:r>
        <w:rPr>
          <w:rFonts w:ascii="Bookman Old Style" w:hAnsi="Bookman Old Style" w:cs="Arial"/>
          <w:color w:val="000000"/>
          <w:sz w:val="24"/>
          <w:szCs w:val="24"/>
        </w:rPr>
        <w:t>b</w:t>
      </w:r>
      <w:r w:rsidRPr="00F56110">
        <w:rPr>
          <w:rFonts w:ascii="Bookman Old Style" w:hAnsi="Bookman Old Style" w:cs="Arial"/>
          <w:color w:val="000000"/>
          <w:sz w:val="24"/>
          <w:szCs w:val="24"/>
        </w:rPr>
        <w:t>agi wajib LHKPN yang sudah pernah menyampaikan LHKPN baik model KPK-A atau model KPK-B dan mengalami perubahan jabatan atau terkena kewajiban update dua tahunan.</w:t>
      </w:r>
    </w:p>
    <w:p w:rsidR="009D09AD" w:rsidRDefault="00755C68" w:rsidP="00965B5D">
      <w:pPr>
        <w:pStyle w:val="ListParagraph"/>
        <w:numPr>
          <w:ilvl w:val="0"/>
          <w:numId w:val="35"/>
        </w:numPr>
        <w:spacing w:after="0" w:line="400" w:lineRule="exact"/>
        <w:ind w:left="450" w:hanging="450"/>
        <w:jc w:val="both"/>
        <w:rPr>
          <w:rFonts w:ascii="Bookman Old Style" w:hAnsi="Bookman Old Style" w:cs="Arial"/>
          <w:color w:val="000000"/>
          <w:sz w:val="24"/>
          <w:szCs w:val="24"/>
        </w:rPr>
      </w:pPr>
      <w:r>
        <w:rPr>
          <w:rFonts w:ascii="Bookman Old Style" w:hAnsi="Bookman Old Style" w:cs="Arial"/>
          <w:color w:val="000000"/>
          <w:sz w:val="24"/>
          <w:szCs w:val="24"/>
        </w:rPr>
        <w:t xml:space="preserve">Penyampaian </w:t>
      </w:r>
      <w:r w:rsidR="00D731D0">
        <w:rPr>
          <w:rFonts w:ascii="Bookman Old Style" w:hAnsi="Bookman Old Style" w:cs="Arial"/>
          <w:color w:val="000000"/>
          <w:sz w:val="24"/>
          <w:szCs w:val="24"/>
        </w:rPr>
        <w:t>LHKPN sebagaimana dimaksud pada ayat (</w:t>
      </w:r>
      <w:r>
        <w:rPr>
          <w:rFonts w:ascii="Bookman Old Style" w:hAnsi="Bookman Old Style" w:cs="Arial"/>
          <w:color w:val="000000"/>
          <w:sz w:val="24"/>
          <w:szCs w:val="24"/>
        </w:rPr>
        <w:t>1</w:t>
      </w:r>
      <w:r w:rsidR="00D731D0">
        <w:rPr>
          <w:rFonts w:ascii="Bookman Old Style" w:hAnsi="Bookman Old Style" w:cs="Arial"/>
          <w:color w:val="000000"/>
          <w:sz w:val="24"/>
          <w:szCs w:val="24"/>
        </w:rPr>
        <w:t>)</w:t>
      </w:r>
      <w:r>
        <w:rPr>
          <w:rFonts w:ascii="Bookman Old Style" w:hAnsi="Bookman Old Style" w:cs="Arial"/>
          <w:color w:val="000000"/>
          <w:sz w:val="24"/>
          <w:szCs w:val="24"/>
        </w:rPr>
        <w:t xml:space="preserve"> dilaksanakan dengan cara sebagai berikut:</w:t>
      </w:r>
    </w:p>
    <w:p w:rsidR="00755C68" w:rsidRDefault="00755C68" w:rsidP="00965B5D">
      <w:pPr>
        <w:pStyle w:val="ListParagraph"/>
        <w:numPr>
          <w:ilvl w:val="0"/>
          <w:numId w:val="36"/>
        </w:numPr>
        <w:spacing w:after="0" w:line="400" w:lineRule="exact"/>
        <w:jc w:val="both"/>
        <w:rPr>
          <w:rFonts w:ascii="Bookman Old Style" w:hAnsi="Bookman Old Style" w:cs="Arial"/>
          <w:color w:val="000000"/>
          <w:sz w:val="24"/>
          <w:szCs w:val="24"/>
        </w:rPr>
      </w:pPr>
      <w:r>
        <w:rPr>
          <w:rFonts w:ascii="Bookman Old Style" w:hAnsi="Bookman Old Style" w:cs="Arial"/>
          <w:color w:val="000000"/>
          <w:sz w:val="24"/>
          <w:szCs w:val="24"/>
        </w:rPr>
        <w:t xml:space="preserve">Melalui aplikasi e-LHKPN pada alamat </w:t>
      </w:r>
      <w:hyperlink r:id="rId8" w:history="1">
        <w:r w:rsidRPr="00755C68">
          <w:rPr>
            <w:rStyle w:val="Hyperlink"/>
            <w:rFonts w:ascii="Bookman Old Style" w:hAnsi="Bookman Old Style" w:cs="Arial"/>
            <w:color w:val="auto"/>
            <w:sz w:val="24"/>
            <w:szCs w:val="24"/>
          </w:rPr>
          <w:t>www.elhkpn.kpk.go.id</w:t>
        </w:r>
      </w:hyperlink>
      <w:r>
        <w:rPr>
          <w:rFonts w:ascii="Bookman Old Style" w:hAnsi="Bookman Old Style" w:cs="Arial"/>
          <w:color w:val="000000"/>
          <w:sz w:val="24"/>
          <w:szCs w:val="24"/>
        </w:rPr>
        <w:t>; atau</w:t>
      </w:r>
    </w:p>
    <w:p w:rsidR="00755C68" w:rsidRPr="009D09AD" w:rsidRDefault="00755C68" w:rsidP="00965B5D">
      <w:pPr>
        <w:pStyle w:val="ListParagraph"/>
        <w:numPr>
          <w:ilvl w:val="0"/>
          <w:numId w:val="36"/>
        </w:numPr>
        <w:spacing w:after="0" w:line="400" w:lineRule="exact"/>
        <w:jc w:val="both"/>
        <w:rPr>
          <w:rFonts w:ascii="Bookman Old Style" w:hAnsi="Bookman Old Style" w:cs="Arial"/>
          <w:color w:val="000000"/>
          <w:sz w:val="24"/>
          <w:szCs w:val="24"/>
        </w:rPr>
      </w:pPr>
      <w:r>
        <w:rPr>
          <w:rFonts w:ascii="Bookman Old Style" w:hAnsi="Bookman Old Style" w:cs="Arial"/>
          <w:color w:val="000000"/>
          <w:sz w:val="24"/>
          <w:szCs w:val="24"/>
        </w:rPr>
        <w:t xml:space="preserve">Mengisi formulir LHKPN format excel untuk kemudian dikirimkan melalui email </w:t>
      </w:r>
      <w:hyperlink r:id="rId9" w:history="1">
        <w:r w:rsidRPr="00755C68">
          <w:rPr>
            <w:rStyle w:val="Hyperlink"/>
            <w:rFonts w:ascii="Bookman Old Style" w:hAnsi="Bookman Old Style" w:cs="Arial"/>
            <w:color w:val="auto"/>
            <w:sz w:val="24"/>
            <w:szCs w:val="24"/>
          </w:rPr>
          <w:t>elhkpn@kpk.go.id</w:t>
        </w:r>
      </w:hyperlink>
      <w:r w:rsidRPr="00755C68">
        <w:rPr>
          <w:rFonts w:ascii="Bookman Old Style" w:hAnsi="Bookman Old Style" w:cs="Arial"/>
          <w:sz w:val="24"/>
          <w:szCs w:val="24"/>
        </w:rPr>
        <w:t xml:space="preserve"> atau disrahkan secara langsung kepada pengelola LHKPN pada Badan Kepegawaian Daerah Provinsi Banten dalam bentuk file excel yang telah disimpan dalam media penyimpan data, formulir LHKPN tersebut dapat diunduh melalui </w:t>
      </w:r>
      <w:hyperlink r:id="rId10" w:history="1">
        <w:r w:rsidRPr="00755C68">
          <w:rPr>
            <w:rStyle w:val="Hyperlink"/>
            <w:rFonts w:ascii="Bookman Old Style" w:hAnsi="Bookman Old Style" w:cs="Arial"/>
            <w:color w:val="auto"/>
            <w:sz w:val="24"/>
            <w:szCs w:val="24"/>
          </w:rPr>
          <w:t>www.kpk.go.id/layanan-publik/lhkpn</w:t>
        </w:r>
      </w:hyperlink>
      <w:r w:rsidRPr="00755C68">
        <w:rPr>
          <w:rFonts w:ascii="Bookman Old Style" w:hAnsi="Bookman Old Style" w:cs="Arial"/>
          <w:sz w:val="24"/>
          <w:szCs w:val="24"/>
        </w:rPr>
        <w:t>.</w:t>
      </w:r>
    </w:p>
    <w:p w:rsidR="00DF7894" w:rsidRPr="00537B5E" w:rsidRDefault="00DF7894" w:rsidP="00965B5D">
      <w:pPr>
        <w:pStyle w:val="ListParagraph"/>
        <w:spacing w:after="0" w:line="400" w:lineRule="exact"/>
        <w:ind w:left="810"/>
        <w:jc w:val="both"/>
        <w:rPr>
          <w:rFonts w:ascii="Bookman Old Style" w:hAnsi="Bookman Old Style" w:cs="Arial"/>
          <w:color w:val="000000"/>
          <w:sz w:val="24"/>
          <w:szCs w:val="24"/>
        </w:rPr>
      </w:pPr>
    </w:p>
    <w:p w:rsidR="00966F2F" w:rsidRPr="00966F2F" w:rsidRDefault="00966F2F" w:rsidP="00965B5D">
      <w:pPr>
        <w:spacing w:after="0" w:line="400" w:lineRule="exact"/>
        <w:jc w:val="center"/>
        <w:rPr>
          <w:rFonts w:ascii="Bookman Old Style" w:hAnsi="Bookman Old Style" w:cs="Arial"/>
          <w:color w:val="000000"/>
          <w:sz w:val="24"/>
          <w:szCs w:val="24"/>
        </w:rPr>
      </w:pPr>
      <w:r w:rsidRPr="00966F2F">
        <w:rPr>
          <w:rFonts w:ascii="Bookman Old Style" w:hAnsi="Bookman Old Style" w:cs="Arial"/>
          <w:color w:val="000000"/>
          <w:sz w:val="24"/>
          <w:szCs w:val="24"/>
        </w:rPr>
        <w:t>BAB III</w:t>
      </w:r>
    </w:p>
    <w:p w:rsidR="00966F2F" w:rsidRPr="00966F2F" w:rsidRDefault="00966F2F" w:rsidP="00965B5D">
      <w:pPr>
        <w:spacing w:after="0" w:line="400" w:lineRule="exact"/>
        <w:jc w:val="center"/>
        <w:rPr>
          <w:rFonts w:ascii="Bookman Old Style" w:hAnsi="Bookman Old Style" w:cs="Arial"/>
          <w:color w:val="000000"/>
          <w:sz w:val="24"/>
          <w:szCs w:val="24"/>
        </w:rPr>
      </w:pPr>
      <w:r>
        <w:rPr>
          <w:rFonts w:ascii="Bookman Old Style" w:hAnsi="Bookman Old Style" w:cs="Arial"/>
          <w:color w:val="000000"/>
          <w:sz w:val="24"/>
          <w:szCs w:val="24"/>
        </w:rPr>
        <w:t>TIM PENGELOLA LHKPN</w:t>
      </w:r>
    </w:p>
    <w:p w:rsidR="000562A2" w:rsidRDefault="00C237F3" w:rsidP="00965B5D">
      <w:pPr>
        <w:spacing w:after="0" w:line="400" w:lineRule="exact"/>
        <w:jc w:val="center"/>
        <w:rPr>
          <w:rFonts w:ascii="Bookman Old Style" w:hAnsi="Bookman Old Style" w:cs="Arial"/>
          <w:color w:val="000000"/>
          <w:sz w:val="24"/>
          <w:szCs w:val="24"/>
        </w:rPr>
      </w:pPr>
      <w:r>
        <w:rPr>
          <w:rFonts w:ascii="Bookman Old Style" w:hAnsi="Bookman Old Style" w:cs="Arial"/>
          <w:color w:val="000000"/>
          <w:sz w:val="24"/>
          <w:szCs w:val="24"/>
        </w:rPr>
        <w:t xml:space="preserve">Pasal </w:t>
      </w:r>
      <w:r w:rsidR="000201DC">
        <w:rPr>
          <w:rFonts w:ascii="Bookman Old Style" w:hAnsi="Bookman Old Style" w:cs="Arial"/>
          <w:color w:val="000000"/>
          <w:sz w:val="24"/>
          <w:szCs w:val="24"/>
        </w:rPr>
        <w:t>7</w:t>
      </w:r>
    </w:p>
    <w:p w:rsidR="00966F2F" w:rsidRDefault="00966F2F" w:rsidP="00965B5D">
      <w:pPr>
        <w:pStyle w:val="ListParagraph"/>
        <w:numPr>
          <w:ilvl w:val="0"/>
          <w:numId w:val="26"/>
        </w:numPr>
        <w:spacing w:after="120" w:line="400" w:lineRule="exact"/>
        <w:ind w:left="450" w:hanging="450"/>
        <w:jc w:val="both"/>
        <w:rPr>
          <w:rFonts w:ascii="Bookman Old Style" w:hAnsi="Bookman Old Style" w:cs="Arial"/>
          <w:color w:val="000000"/>
          <w:sz w:val="24"/>
          <w:szCs w:val="24"/>
        </w:rPr>
      </w:pPr>
      <w:r>
        <w:rPr>
          <w:rFonts w:ascii="Bookman Old Style" w:hAnsi="Bookman Old Style" w:cs="Arial"/>
          <w:color w:val="000000"/>
          <w:sz w:val="24"/>
          <w:szCs w:val="24"/>
        </w:rPr>
        <w:t xml:space="preserve">Untuk </w:t>
      </w:r>
      <w:r w:rsidR="001362EB">
        <w:rPr>
          <w:rFonts w:ascii="Bookman Old Style" w:hAnsi="Bookman Old Style" w:cs="Arial"/>
          <w:color w:val="000000"/>
          <w:sz w:val="24"/>
          <w:szCs w:val="24"/>
        </w:rPr>
        <w:t xml:space="preserve">kelancaran </w:t>
      </w:r>
      <w:r w:rsidR="007D18CC">
        <w:rPr>
          <w:rFonts w:ascii="Bookman Old Style" w:hAnsi="Bookman Old Style" w:cs="Arial"/>
          <w:color w:val="000000"/>
          <w:sz w:val="24"/>
          <w:szCs w:val="24"/>
        </w:rPr>
        <w:t xml:space="preserve">pelaksanaan tugas pengelolaan </w:t>
      </w:r>
      <w:r>
        <w:rPr>
          <w:rFonts w:ascii="Bookman Old Style" w:hAnsi="Bookman Old Style" w:cs="Arial"/>
          <w:color w:val="000000"/>
          <w:sz w:val="24"/>
          <w:szCs w:val="24"/>
        </w:rPr>
        <w:t>LHKPN, dibentuk Tim Pengelola LHKPN.</w:t>
      </w:r>
    </w:p>
    <w:p w:rsidR="00966F2F" w:rsidRDefault="00966F2F" w:rsidP="00965B5D">
      <w:pPr>
        <w:pStyle w:val="ListParagraph"/>
        <w:numPr>
          <w:ilvl w:val="0"/>
          <w:numId w:val="26"/>
        </w:numPr>
        <w:spacing w:after="120" w:line="400" w:lineRule="exact"/>
        <w:ind w:left="450" w:hanging="45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Tim Pengelola LHKPN sebagaimana dimak</w:t>
      </w:r>
      <w:r w:rsidR="000201DC">
        <w:rPr>
          <w:rFonts w:ascii="Bookman Old Style" w:hAnsi="Bookman Old Style" w:cs="Arial"/>
          <w:color w:val="000000"/>
          <w:sz w:val="24"/>
          <w:szCs w:val="24"/>
        </w:rPr>
        <w:t>sud pada ayat (1), terdiri atas</w:t>
      </w:r>
      <w:r>
        <w:rPr>
          <w:rFonts w:ascii="Bookman Old Style" w:hAnsi="Bookman Old Style" w:cs="Arial"/>
          <w:color w:val="000000"/>
          <w:sz w:val="24"/>
          <w:szCs w:val="24"/>
        </w:rPr>
        <w:t>:</w:t>
      </w:r>
    </w:p>
    <w:p w:rsidR="00966F2F" w:rsidRDefault="00966F2F" w:rsidP="00965B5D">
      <w:pPr>
        <w:pStyle w:val="ListParagraph"/>
        <w:numPr>
          <w:ilvl w:val="0"/>
          <w:numId w:val="27"/>
        </w:numPr>
        <w:tabs>
          <w:tab w:val="left" w:pos="4410"/>
          <w:tab w:val="left" w:pos="4590"/>
          <w:tab w:val="left" w:pos="4860"/>
        </w:tabs>
        <w:spacing w:after="120" w:line="400" w:lineRule="exact"/>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Pengarah</w:t>
      </w:r>
      <w:r>
        <w:rPr>
          <w:rFonts w:ascii="Bookman Old Style" w:hAnsi="Bookman Old Style" w:cs="Arial"/>
          <w:color w:val="000000"/>
          <w:sz w:val="24"/>
          <w:szCs w:val="24"/>
        </w:rPr>
        <w:tab/>
        <w:t>:</w:t>
      </w:r>
      <w:r>
        <w:rPr>
          <w:rFonts w:ascii="Bookman Old Style" w:hAnsi="Bookman Old Style" w:cs="Arial"/>
          <w:color w:val="000000"/>
          <w:sz w:val="24"/>
          <w:szCs w:val="24"/>
        </w:rPr>
        <w:tab/>
        <w:t>Sekretaris Daerah</w:t>
      </w:r>
      <w:r w:rsidR="006B7030">
        <w:rPr>
          <w:rFonts w:ascii="Bookman Old Style" w:hAnsi="Bookman Old Style" w:cs="Arial"/>
          <w:color w:val="000000"/>
          <w:sz w:val="24"/>
          <w:szCs w:val="24"/>
        </w:rPr>
        <w:t xml:space="preserve"> Provinsi</w:t>
      </w:r>
      <w:r>
        <w:rPr>
          <w:rFonts w:ascii="Bookman Old Style" w:hAnsi="Bookman Old Style" w:cs="Arial"/>
          <w:color w:val="000000"/>
          <w:sz w:val="24"/>
          <w:szCs w:val="24"/>
        </w:rPr>
        <w:t xml:space="preserve"> Banten.</w:t>
      </w:r>
    </w:p>
    <w:p w:rsidR="00966F2F" w:rsidRDefault="00966F2F" w:rsidP="00965B5D">
      <w:pPr>
        <w:pStyle w:val="ListParagraph"/>
        <w:numPr>
          <w:ilvl w:val="0"/>
          <w:numId w:val="27"/>
        </w:numPr>
        <w:tabs>
          <w:tab w:val="left" w:pos="810"/>
          <w:tab w:val="left" w:pos="4410"/>
          <w:tab w:val="left" w:pos="4590"/>
          <w:tab w:val="left" w:pos="4860"/>
        </w:tabs>
        <w:spacing w:after="120" w:line="400" w:lineRule="exact"/>
        <w:ind w:left="4590" w:hanging="414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Ketua</w:t>
      </w:r>
      <w:r>
        <w:rPr>
          <w:rFonts w:ascii="Bookman Old Style" w:hAnsi="Bookman Old Style" w:cs="Arial"/>
          <w:color w:val="000000"/>
          <w:sz w:val="24"/>
          <w:szCs w:val="24"/>
        </w:rPr>
        <w:tab/>
        <w:t>:</w:t>
      </w:r>
      <w:r>
        <w:rPr>
          <w:rFonts w:ascii="Bookman Old Style" w:hAnsi="Bookman Old Style" w:cs="Arial"/>
          <w:color w:val="000000"/>
          <w:sz w:val="24"/>
          <w:szCs w:val="24"/>
        </w:rPr>
        <w:tab/>
      </w:r>
      <w:r w:rsidR="000201DC" w:rsidRPr="00F56110">
        <w:rPr>
          <w:rFonts w:ascii="Bookman Old Style" w:hAnsi="Bookman Old Style" w:cs="Arial"/>
          <w:color w:val="000000"/>
          <w:sz w:val="24"/>
          <w:szCs w:val="24"/>
        </w:rPr>
        <w:t xml:space="preserve">Asisten </w:t>
      </w:r>
      <w:r w:rsidR="000201DC">
        <w:rPr>
          <w:rFonts w:ascii="Bookman Old Style" w:hAnsi="Bookman Old Style" w:cs="Arial"/>
          <w:color w:val="000000"/>
          <w:sz w:val="24"/>
          <w:szCs w:val="24"/>
        </w:rPr>
        <w:t>Administras</w:t>
      </w:r>
      <w:r w:rsidR="000201DC" w:rsidRPr="00F56110">
        <w:rPr>
          <w:rFonts w:ascii="Bookman Old Style" w:hAnsi="Bookman Old Style" w:cs="Arial"/>
          <w:color w:val="000000"/>
          <w:sz w:val="24"/>
          <w:szCs w:val="24"/>
        </w:rPr>
        <w:t>i Umum</w:t>
      </w:r>
      <w:r>
        <w:rPr>
          <w:rFonts w:ascii="Bookman Old Style" w:hAnsi="Bookman Old Style" w:cs="Arial"/>
          <w:color w:val="000000"/>
          <w:sz w:val="24"/>
          <w:szCs w:val="24"/>
        </w:rPr>
        <w:t>.</w:t>
      </w:r>
    </w:p>
    <w:p w:rsidR="00966F2F" w:rsidRDefault="00966F2F" w:rsidP="00965B5D">
      <w:pPr>
        <w:pStyle w:val="ListParagraph"/>
        <w:numPr>
          <w:ilvl w:val="0"/>
          <w:numId w:val="27"/>
        </w:numPr>
        <w:tabs>
          <w:tab w:val="left" w:pos="810"/>
          <w:tab w:val="left" w:pos="4410"/>
          <w:tab w:val="left" w:pos="4590"/>
          <w:tab w:val="left" w:pos="4860"/>
        </w:tabs>
        <w:spacing w:after="120" w:line="400" w:lineRule="exact"/>
        <w:ind w:left="4590" w:hanging="414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Wakil Ketua</w:t>
      </w:r>
      <w:r>
        <w:rPr>
          <w:rFonts w:ascii="Bookman Old Style" w:hAnsi="Bookman Old Style" w:cs="Arial"/>
          <w:color w:val="000000"/>
          <w:sz w:val="24"/>
          <w:szCs w:val="24"/>
        </w:rPr>
        <w:tab/>
        <w:t>:</w:t>
      </w:r>
      <w:r>
        <w:rPr>
          <w:rFonts w:ascii="Bookman Old Style" w:hAnsi="Bookman Old Style" w:cs="Arial"/>
          <w:color w:val="000000"/>
          <w:sz w:val="24"/>
          <w:szCs w:val="24"/>
        </w:rPr>
        <w:tab/>
        <w:t>Inspektur Provinsi Banten.</w:t>
      </w:r>
    </w:p>
    <w:p w:rsidR="00966F2F" w:rsidRDefault="00966F2F" w:rsidP="00965B5D">
      <w:pPr>
        <w:pStyle w:val="ListParagraph"/>
        <w:numPr>
          <w:ilvl w:val="0"/>
          <w:numId w:val="27"/>
        </w:numPr>
        <w:tabs>
          <w:tab w:val="left" w:pos="810"/>
          <w:tab w:val="left" w:pos="4410"/>
          <w:tab w:val="left" w:pos="4590"/>
          <w:tab w:val="left" w:pos="4860"/>
        </w:tabs>
        <w:spacing w:after="120" w:line="400" w:lineRule="exact"/>
        <w:ind w:left="4590" w:hanging="414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Sekretaris</w:t>
      </w:r>
      <w:r>
        <w:rPr>
          <w:rFonts w:ascii="Bookman Old Style" w:hAnsi="Bookman Old Style" w:cs="Arial"/>
          <w:color w:val="000000"/>
          <w:sz w:val="24"/>
          <w:szCs w:val="24"/>
        </w:rPr>
        <w:tab/>
        <w:t>:</w:t>
      </w:r>
      <w:r>
        <w:rPr>
          <w:rFonts w:ascii="Bookman Old Style" w:hAnsi="Bookman Old Style" w:cs="Arial"/>
          <w:color w:val="000000"/>
          <w:sz w:val="24"/>
          <w:szCs w:val="24"/>
        </w:rPr>
        <w:tab/>
        <w:t>Kepala Badan Kepegawaian Daerah Provinsi Banten.</w:t>
      </w:r>
    </w:p>
    <w:p w:rsidR="00966F2F" w:rsidRDefault="00966F2F" w:rsidP="00965B5D">
      <w:pPr>
        <w:pStyle w:val="ListParagraph"/>
        <w:numPr>
          <w:ilvl w:val="0"/>
          <w:numId w:val="27"/>
        </w:numPr>
        <w:tabs>
          <w:tab w:val="left" w:pos="810"/>
          <w:tab w:val="left" w:pos="4410"/>
          <w:tab w:val="left" w:pos="4590"/>
          <w:tab w:val="left" w:pos="4860"/>
        </w:tabs>
        <w:spacing w:after="120" w:line="380" w:lineRule="exact"/>
        <w:ind w:left="4860" w:hanging="441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Anggota</w:t>
      </w:r>
      <w:r>
        <w:rPr>
          <w:rFonts w:ascii="Bookman Old Style" w:hAnsi="Bookman Old Style" w:cs="Arial"/>
          <w:color w:val="000000"/>
          <w:sz w:val="24"/>
          <w:szCs w:val="24"/>
        </w:rPr>
        <w:tab/>
        <w:t>:</w:t>
      </w:r>
      <w:r>
        <w:rPr>
          <w:rFonts w:ascii="Bookman Old Style" w:hAnsi="Bookman Old Style" w:cs="Arial"/>
          <w:color w:val="000000"/>
          <w:sz w:val="24"/>
          <w:szCs w:val="24"/>
        </w:rPr>
        <w:tab/>
        <w:t>1.</w:t>
      </w:r>
      <w:r w:rsidR="000244A6">
        <w:rPr>
          <w:rFonts w:ascii="Bookman Old Style" w:hAnsi="Bookman Old Style" w:cs="Arial"/>
          <w:color w:val="000000"/>
          <w:sz w:val="24"/>
          <w:szCs w:val="24"/>
        </w:rPr>
        <w:tab/>
      </w:r>
      <w:r w:rsidR="000201DC" w:rsidRPr="00F56110">
        <w:rPr>
          <w:rFonts w:ascii="Bookman Old Style" w:hAnsi="Bookman Old Style" w:cs="Arial"/>
          <w:color w:val="000000"/>
          <w:sz w:val="24"/>
          <w:szCs w:val="24"/>
        </w:rPr>
        <w:t>Kepala Bidang Pembinaan dan Data Kepegawaian</w:t>
      </w:r>
      <w:r w:rsidR="0044396D">
        <w:rPr>
          <w:rFonts w:ascii="Bookman Old Style" w:hAnsi="Bookman Old Style" w:cs="Arial"/>
          <w:color w:val="000000"/>
          <w:sz w:val="24"/>
          <w:szCs w:val="24"/>
        </w:rPr>
        <w:t xml:space="preserve"> </w:t>
      </w:r>
      <w:r w:rsidR="000201DC" w:rsidRPr="00F56110">
        <w:rPr>
          <w:rFonts w:ascii="Bookman Old Style" w:hAnsi="Bookman Old Style" w:cs="Arial"/>
          <w:color w:val="000000"/>
          <w:sz w:val="24"/>
          <w:szCs w:val="24"/>
        </w:rPr>
        <w:t xml:space="preserve">pada Badan </w:t>
      </w:r>
      <w:r w:rsidR="000201DC" w:rsidRPr="00F56110">
        <w:rPr>
          <w:rFonts w:ascii="Bookman Old Style" w:hAnsi="Bookman Old Style" w:cs="Arial"/>
          <w:color w:val="000000"/>
          <w:sz w:val="24"/>
          <w:szCs w:val="24"/>
        </w:rPr>
        <w:lastRenderedPageBreak/>
        <w:t>Kepegawaian Daerah Provinsi Banten</w:t>
      </w:r>
      <w:r w:rsidR="000201DC">
        <w:rPr>
          <w:rFonts w:ascii="Bookman Old Style" w:hAnsi="Bookman Old Style" w:cs="Arial"/>
          <w:color w:val="000000"/>
          <w:sz w:val="24"/>
          <w:szCs w:val="24"/>
        </w:rPr>
        <w:t>;</w:t>
      </w:r>
      <w:r w:rsidR="000244A6">
        <w:rPr>
          <w:rFonts w:ascii="Bookman Old Style" w:hAnsi="Bookman Old Style" w:cs="Arial"/>
          <w:color w:val="000000"/>
          <w:sz w:val="24"/>
          <w:szCs w:val="24"/>
        </w:rPr>
        <w:t xml:space="preserve"> </w:t>
      </w:r>
      <w:r>
        <w:rPr>
          <w:rFonts w:ascii="Bookman Old Style" w:hAnsi="Bookman Old Style" w:cs="Arial"/>
          <w:color w:val="000000"/>
          <w:sz w:val="24"/>
          <w:szCs w:val="24"/>
        </w:rPr>
        <w:tab/>
      </w:r>
    </w:p>
    <w:p w:rsidR="000244A6" w:rsidRDefault="00966F2F" w:rsidP="00965B5D">
      <w:pPr>
        <w:pStyle w:val="ListParagraph"/>
        <w:tabs>
          <w:tab w:val="left" w:pos="4410"/>
          <w:tab w:val="left" w:pos="4590"/>
          <w:tab w:val="left" w:pos="4860"/>
        </w:tabs>
        <w:spacing w:after="120" w:line="380" w:lineRule="exact"/>
        <w:ind w:left="4860" w:hanging="405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ab/>
      </w:r>
      <w:r>
        <w:rPr>
          <w:rFonts w:ascii="Bookman Old Style" w:hAnsi="Bookman Old Style" w:cs="Arial"/>
          <w:color w:val="000000"/>
          <w:sz w:val="24"/>
          <w:szCs w:val="24"/>
        </w:rPr>
        <w:tab/>
        <w:t>2.</w:t>
      </w:r>
      <w:r>
        <w:rPr>
          <w:rFonts w:ascii="Bookman Old Style" w:hAnsi="Bookman Old Style" w:cs="Arial"/>
          <w:color w:val="000000"/>
          <w:sz w:val="24"/>
          <w:szCs w:val="24"/>
        </w:rPr>
        <w:tab/>
      </w:r>
      <w:r w:rsidR="000201DC" w:rsidRPr="00F56110">
        <w:rPr>
          <w:rFonts w:ascii="Bookman Old Style" w:hAnsi="Bookman Old Style" w:cs="Arial"/>
          <w:color w:val="000000"/>
          <w:sz w:val="24"/>
          <w:szCs w:val="24"/>
        </w:rPr>
        <w:t>Kepala Sub Bidang Disiplin pada Badan Kepegawaian Daerah Provinsi Banten;</w:t>
      </w:r>
    </w:p>
    <w:p w:rsidR="00966F2F" w:rsidRDefault="000244A6" w:rsidP="00965B5D">
      <w:pPr>
        <w:pStyle w:val="ListParagraph"/>
        <w:tabs>
          <w:tab w:val="left" w:pos="4410"/>
          <w:tab w:val="left" w:pos="4590"/>
          <w:tab w:val="left" w:pos="4860"/>
        </w:tabs>
        <w:spacing w:after="120" w:line="380" w:lineRule="exact"/>
        <w:ind w:left="4860" w:hanging="405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ab/>
      </w:r>
      <w:r>
        <w:rPr>
          <w:rFonts w:ascii="Bookman Old Style" w:hAnsi="Bookman Old Style" w:cs="Arial"/>
          <w:color w:val="000000"/>
          <w:sz w:val="24"/>
          <w:szCs w:val="24"/>
        </w:rPr>
        <w:tab/>
        <w:t>3.</w:t>
      </w:r>
      <w:r>
        <w:rPr>
          <w:rFonts w:ascii="Bookman Old Style" w:hAnsi="Bookman Old Style" w:cs="Arial"/>
          <w:color w:val="000000"/>
          <w:sz w:val="24"/>
          <w:szCs w:val="24"/>
        </w:rPr>
        <w:tab/>
      </w:r>
      <w:r w:rsidR="000201DC" w:rsidRPr="00F56110">
        <w:rPr>
          <w:rFonts w:ascii="Bookman Old Style" w:hAnsi="Bookman Old Style" w:cs="Arial"/>
          <w:color w:val="000000"/>
          <w:sz w:val="24"/>
          <w:szCs w:val="24"/>
        </w:rPr>
        <w:t>Pengelola LHKPN pada Badan Kepegawaian Daerah</w:t>
      </w:r>
      <w:r w:rsidR="000201DC">
        <w:rPr>
          <w:rFonts w:ascii="Bookman Old Style" w:hAnsi="Bookman Old Style" w:cs="Arial"/>
          <w:color w:val="000000"/>
          <w:sz w:val="24"/>
          <w:szCs w:val="24"/>
        </w:rPr>
        <w:t>; dan</w:t>
      </w:r>
    </w:p>
    <w:p w:rsidR="00966F2F" w:rsidRPr="000201DC" w:rsidRDefault="000244A6" w:rsidP="00965B5D">
      <w:pPr>
        <w:pStyle w:val="ListParagraph"/>
        <w:tabs>
          <w:tab w:val="left" w:pos="4410"/>
          <w:tab w:val="left" w:pos="4590"/>
          <w:tab w:val="left" w:pos="4860"/>
        </w:tabs>
        <w:spacing w:after="120" w:line="380" w:lineRule="exact"/>
        <w:ind w:left="4860" w:hanging="405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ab/>
      </w:r>
      <w:r>
        <w:rPr>
          <w:rFonts w:ascii="Bookman Old Style" w:hAnsi="Bookman Old Style" w:cs="Arial"/>
          <w:color w:val="000000"/>
          <w:sz w:val="24"/>
          <w:szCs w:val="24"/>
        </w:rPr>
        <w:tab/>
        <w:t>4</w:t>
      </w:r>
      <w:r w:rsidR="00966F2F">
        <w:rPr>
          <w:rFonts w:ascii="Bookman Old Style" w:hAnsi="Bookman Old Style" w:cs="Arial"/>
          <w:color w:val="000000"/>
          <w:sz w:val="24"/>
          <w:szCs w:val="24"/>
        </w:rPr>
        <w:t>.</w:t>
      </w:r>
      <w:r w:rsidR="00966F2F">
        <w:rPr>
          <w:rFonts w:ascii="Bookman Old Style" w:hAnsi="Bookman Old Style" w:cs="Arial"/>
          <w:color w:val="000000"/>
          <w:sz w:val="24"/>
          <w:szCs w:val="24"/>
        </w:rPr>
        <w:tab/>
      </w:r>
      <w:r w:rsidR="000201DC" w:rsidRPr="00F56110">
        <w:rPr>
          <w:rFonts w:ascii="Bookman Old Style" w:hAnsi="Bookman Old Style" w:cs="Arial"/>
          <w:color w:val="000000"/>
          <w:sz w:val="24"/>
          <w:szCs w:val="24"/>
        </w:rPr>
        <w:t>Unit Pengelola LHKPN pa</w:t>
      </w:r>
      <w:r w:rsidR="000201DC">
        <w:rPr>
          <w:rFonts w:ascii="Bookman Old Style" w:hAnsi="Bookman Old Style" w:cs="Arial"/>
          <w:color w:val="000000"/>
          <w:sz w:val="24"/>
          <w:szCs w:val="24"/>
        </w:rPr>
        <w:t>da  Organisasi Perangkat Daerah.</w:t>
      </w:r>
    </w:p>
    <w:p w:rsidR="00966F2F" w:rsidRDefault="00966F2F" w:rsidP="00965B5D">
      <w:pPr>
        <w:pStyle w:val="ListParagraph"/>
        <w:numPr>
          <w:ilvl w:val="0"/>
          <w:numId w:val="26"/>
        </w:numPr>
        <w:spacing w:after="120" w:line="380" w:lineRule="exact"/>
        <w:ind w:left="450" w:hanging="45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Tim Pengelola LHKPN sebagaimana dimaksud pada ayat (1), mempunyai tugas sebagai berikut :</w:t>
      </w:r>
    </w:p>
    <w:p w:rsidR="00F82DFC" w:rsidRDefault="00283421" w:rsidP="00965B5D">
      <w:pPr>
        <w:pStyle w:val="ListParagraph"/>
        <w:numPr>
          <w:ilvl w:val="0"/>
          <w:numId w:val="28"/>
        </w:numPr>
        <w:spacing w:after="120" w:line="380" w:lineRule="exact"/>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b</w:t>
      </w:r>
      <w:r w:rsidRPr="00F56110">
        <w:rPr>
          <w:rFonts w:ascii="Bookman Old Style" w:hAnsi="Bookman Old Style" w:cs="Arial"/>
          <w:color w:val="000000"/>
          <w:sz w:val="24"/>
          <w:szCs w:val="24"/>
        </w:rPr>
        <w:t>erk</w:t>
      </w:r>
      <w:r>
        <w:rPr>
          <w:rFonts w:ascii="Bookman Old Style" w:hAnsi="Bookman Old Style" w:cs="Arial"/>
          <w:color w:val="000000"/>
          <w:sz w:val="24"/>
          <w:szCs w:val="24"/>
        </w:rPr>
        <w:t>oordinasi dengan KPK dalam hal m</w:t>
      </w:r>
      <w:r w:rsidRPr="00F56110">
        <w:rPr>
          <w:rFonts w:ascii="Bookman Old Style" w:hAnsi="Bookman Old Style" w:cs="Arial"/>
          <w:color w:val="000000"/>
          <w:sz w:val="24"/>
          <w:szCs w:val="24"/>
        </w:rPr>
        <w:t>onitoring dan evaluasi terhadap kepatuhan wajib LHKPN dalam melaporkan dan mengumumkan harta kekayaanya serta pemanfaatan aplikasi e-LHKPN melalui www</w:t>
      </w:r>
      <w:r>
        <w:rPr>
          <w:rFonts w:ascii="Bookman Old Style" w:hAnsi="Bookman Old Style" w:cs="Arial"/>
          <w:color w:val="000000"/>
          <w:sz w:val="24"/>
          <w:szCs w:val="24"/>
        </w:rPr>
        <w:t>.elhkpn.kpk.go.id;</w:t>
      </w:r>
    </w:p>
    <w:p w:rsidR="00F82DFC" w:rsidRDefault="00283421" w:rsidP="00965B5D">
      <w:pPr>
        <w:pStyle w:val="ListParagraph"/>
        <w:numPr>
          <w:ilvl w:val="0"/>
          <w:numId w:val="28"/>
        </w:numPr>
        <w:spacing w:after="120" w:line="380" w:lineRule="exact"/>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m</w:t>
      </w:r>
      <w:r w:rsidRPr="00F56110">
        <w:rPr>
          <w:rFonts w:ascii="Bookman Old Style" w:hAnsi="Bookman Old Style" w:cs="Arial"/>
          <w:color w:val="000000"/>
          <w:sz w:val="24"/>
          <w:szCs w:val="24"/>
        </w:rPr>
        <w:t>enyampaikan data kepegawaian dan data perubahan jabatan wajib LHKPN;</w:t>
      </w:r>
    </w:p>
    <w:p w:rsidR="00F82DFC" w:rsidRDefault="00283421" w:rsidP="00965B5D">
      <w:pPr>
        <w:pStyle w:val="ListParagraph"/>
        <w:numPr>
          <w:ilvl w:val="0"/>
          <w:numId w:val="28"/>
        </w:numPr>
        <w:spacing w:after="120" w:line="380" w:lineRule="exact"/>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m</w:t>
      </w:r>
      <w:r w:rsidRPr="00F56110">
        <w:rPr>
          <w:rFonts w:ascii="Bookman Old Style" w:hAnsi="Bookman Old Style" w:cs="Arial"/>
          <w:color w:val="000000"/>
          <w:sz w:val="24"/>
          <w:szCs w:val="24"/>
        </w:rPr>
        <w:t xml:space="preserve">elakukan pemutakhiran data sebagaimana dimaksud pada </w:t>
      </w:r>
      <w:r>
        <w:rPr>
          <w:rFonts w:ascii="Bookman Old Style" w:hAnsi="Bookman Old Style" w:cs="Arial"/>
          <w:color w:val="000000"/>
          <w:sz w:val="24"/>
          <w:szCs w:val="24"/>
        </w:rPr>
        <w:t>huruf b</w:t>
      </w:r>
      <w:r w:rsidRPr="00F56110">
        <w:rPr>
          <w:rFonts w:ascii="Bookman Old Style" w:hAnsi="Bookman Old Style" w:cs="Arial"/>
          <w:color w:val="000000"/>
          <w:sz w:val="24"/>
          <w:szCs w:val="24"/>
        </w:rPr>
        <w:t xml:space="preserve"> ke</w:t>
      </w:r>
      <w:r>
        <w:rPr>
          <w:rFonts w:ascii="Bookman Old Style" w:hAnsi="Bookman Old Style" w:cs="Arial"/>
          <w:color w:val="000000"/>
          <w:sz w:val="24"/>
          <w:szCs w:val="24"/>
        </w:rPr>
        <w:t xml:space="preserve"> </w:t>
      </w:r>
      <w:r w:rsidRPr="00F56110">
        <w:rPr>
          <w:rFonts w:ascii="Bookman Old Style" w:hAnsi="Bookman Old Style" w:cs="Arial"/>
          <w:color w:val="000000"/>
          <w:sz w:val="24"/>
          <w:szCs w:val="24"/>
        </w:rPr>
        <w:t>dalam aplikasi e-LHKPN;</w:t>
      </w:r>
    </w:p>
    <w:p w:rsidR="00F82DFC" w:rsidRDefault="00283421" w:rsidP="00965B5D">
      <w:pPr>
        <w:pStyle w:val="ListParagraph"/>
        <w:numPr>
          <w:ilvl w:val="0"/>
          <w:numId w:val="28"/>
        </w:numPr>
        <w:spacing w:after="120" w:line="380" w:lineRule="exact"/>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m</w:t>
      </w:r>
      <w:r w:rsidRPr="00F56110">
        <w:rPr>
          <w:rFonts w:ascii="Bookman Old Style" w:hAnsi="Bookman Old Style" w:cs="Arial"/>
          <w:color w:val="000000"/>
          <w:sz w:val="24"/>
          <w:szCs w:val="24"/>
        </w:rPr>
        <w:t>engingatkan wajib LHKPN dilingkungan instansinya untuk mematuhi kewajiban penyampaian dan pengumuman LHKPN;</w:t>
      </w:r>
      <w:r>
        <w:rPr>
          <w:rFonts w:ascii="Bookman Old Style" w:hAnsi="Bookman Old Style" w:cs="Arial"/>
          <w:color w:val="000000"/>
          <w:sz w:val="24"/>
          <w:szCs w:val="24"/>
        </w:rPr>
        <w:t xml:space="preserve"> dan</w:t>
      </w:r>
    </w:p>
    <w:p w:rsidR="00966F2F" w:rsidRPr="00283421" w:rsidRDefault="00283421" w:rsidP="00965B5D">
      <w:pPr>
        <w:pStyle w:val="ListParagraph"/>
        <w:numPr>
          <w:ilvl w:val="0"/>
          <w:numId w:val="28"/>
        </w:numPr>
        <w:spacing w:after="120" w:line="380" w:lineRule="exact"/>
        <w:contextualSpacing w:val="0"/>
        <w:jc w:val="both"/>
        <w:rPr>
          <w:rFonts w:ascii="Bookman Old Style" w:hAnsi="Bookman Old Style" w:cs="Arial"/>
          <w:color w:val="000000"/>
          <w:sz w:val="24"/>
          <w:szCs w:val="24"/>
        </w:rPr>
      </w:pPr>
      <w:r w:rsidRPr="00F56110">
        <w:rPr>
          <w:rFonts w:ascii="Bookman Old Style" w:hAnsi="Bookman Old Style" w:cs="Arial"/>
          <w:color w:val="000000"/>
          <w:sz w:val="24"/>
          <w:szCs w:val="24"/>
        </w:rPr>
        <w:t>melaporkan pelaksanaan tugas kepada Gubernur melalui Sekretaris Daerah.</w:t>
      </w:r>
    </w:p>
    <w:p w:rsidR="00966F2F" w:rsidRDefault="0044396D" w:rsidP="00965B5D">
      <w:pPr>
        <w:pStyle w:val="ListParagraph"/>
        <w:numPr>
          <w:ilvl w:val="0"/>
          <w:numId w:val="26"/>
        </w:numPr>
        <w:spacing w:after="120" w:line="380" w:lineRule="exact"/>
        <w:ind w:left="450" w:hanging="45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Dalam melaksanakan tugasnya</w:t>
      </w:r>
      <w:r w:rsidR="00F43310">
        <w:rPr>
          <w:rFonts w:ascii="Bookman Old Style" w:hAnsi="Bookman Old Style" w:cs="Arial"/>
          <w:color w:val="000000"/>
          <w:sz w:val="24"/>
          <w:szCs w:val="24"/>
        </w:rPr>
        <w:t>,</w:t>
      </w:r>
      <w:r>
        <w:rPr>
          <w:rFonts w:ascii="Bookman Old Style" w:hAnsi="Bookman Old Style" w:cs="Arial"/>
          <w:color w:val="000000"/>
          <w:sz w:val="24"/>
          <w:szCs w:val="24"/>
        </w:rPr>
        <w:t xml:space="preserve"> </w:t>
      </w:r>
      <w:r w:rsidR="00966F2F">
        <w:rPr>
          <w:rFonts w:ascii="Bookman Old Style" w:hAnsi="Bookman Old Style" w:cs="Arial"/>
          <w:color w:val="000000"/>
          <w:sz w:val="24"/>
          <w:szCs w:val="24"/>
        </w:rPr>
        <w:t>Tim Pengelola LHKPN seb</w:t>
      </w:r>
      <w:r w:rsidR="0056498F">
        <w:rPr>
          <w:rFonts w:ascii="Bookman Old Style" w:hAnsi="Bookman Old Style" w:cs="Arial"/>
          <w:color w:val="000000"/>
          <w:sz w:val="24"/>
          <w:szCs w:val="24"/>
        </w:rPr>
        <w:t>agaimana dimaksud pada ayat (1)</w:t>
      </w:r>
      <w:r w:rsidR="00966F2F">
        <w:rPr>
          <w:rFonts w:ascii="Bookman Old Style" w:hAnsi="Bookman Old Style" w:cs="Arial"/>
          <w:color w:val="000000"/>
          <w:sz w:val="24"/>
          <w:szCs w:val="24"/>
        </w:rPr>
        <w:t xml:space="preserve"> dibantu oleh Sekretariat</w:t>
      </w:r>
      <w:r w:rsidR="00A509F4">
        <w:rPr>
          <w:rFonts w:ascii="Bookman Old Style" w:hAnsi="Bookman Old Style" w:cs="Arial"/>
          <w:color w:val="000000"/>
          <w:sz w:val="24"/>
          <w:szCs w:val="24"/>
        </w:rPr>
        <w:t xml:space="preserve"> yang berkedudukan di Badan Kepegawaian Daerah Provinsi Banten</w:t>
      </w:r>
      <w:r w:rsidR="00F82DFC">
        <w:rPr>
          <w:rFonts w:ascii="Bookman Old Style" w:hAnsi="Bookman Old Style" w:cs="Arial"/>
          <w:color w:val="000000"/>
          <w:sz w:val="24"/>
          <w:szCs w:val="24"/>
        </w:rPr>
        <w:t>.</w:t>
      </w:r>
    </w:p>
    <w:p w:rsidR="00DF7894" w:rsidRDefault="00E309BC" w:rsidP="00965B5D">
      <w:pPr>
        <w:pStyle w:val="ListParagraph"/>
        <w:numPr>
          <w:ilvl w:val="0"/>
          <w:numId w:val="26"/>
        </w:numPr>
        <w:spacing w:after="120" w:line="380" w:lineRule="exact"/>
        <w:ind w:left="450" w:hanging="450"/>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 xml:space="preserve">Pembentukan </w:t>
      </w:r>
      <w:r w:rsidR="00A509F4">
        <w:rPr>
          <w:rFonts w:ascii="Bookman Old Style" w:hAnsi="Bookman Old Style" w:cs="Arial"/>
          <w:color w:val="000000"/>
          <w:sz w:val="24"/>
          <w:szCs w:val="24"/>
        </w:rPr>
        <w:t>Tim Pengelola LHKPN sebagaimana dimaksud pada ayat (2) dan Sekretariat sebagaimana dimaksud pada ayat (4), ditetapkan dengan Keputusan Gubernur.</w:t>
      </w:r>
    </w:p>
    <w:p w:rsidR="00DF7894" w:rsidRPr="00DF7894" w:rsidRDefault="00DF7894" w:rsidP="00965B5D">
      <w:pPr>
        <w:pStyle w:val="ListParagraph"/>
        <w:spacing w:after="120" w:line="380" w:lineRule="exact"/>
        <w:ind w:left="450"/>
        <w:contextualSpacing w:val="0"/>
        <w:jc w:val="both"/>
        <w:rPr>
          <w:rFonts w:ascii="Bookman Old Style" w:hAnsi="Bookman Old Style" w:cs="Arial"/>
          <w:color w:val="000000"/>
          <w:sz w:val="24"/>
          <w:szCs w:val="24"/>
        </w:rPr>
      </w:pPr>
    </w:p>
    <w:p w:rsidR="00C237F3" w:rsidRPr="00147C01" w:rsidRDefault="00C237F3" w:rsidP="00965B5D">
      <w:pPr>
        <w:spacing w:after="0" w:line="38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BAB I</w:t>
      </w:r>
      <w:r>
        <w:rPr>
          <w:rFonts w:ascii="Bookman Old Style" w:hAnsi="Bookman Old Style" w:cs="Arial"/>
          <w:color w:val="000000"/>
          <w:sz w:val="24"/>
          <w:szCs w:val="24"/>
        </w:rPr>
        <w:t>V</w:t>
      </w:r>
    </w:p>
    <w:p w:rsidR="00C237F3" w:rsidRPr="00147C01" w:rsidRDefault="00F82DFC" w:rsidP="00965B5D">
      <w:pPr>
        <w:spacing w:after="0" w:line="380" w:lineRule="exact"/>
        <w:jc w:val="center"/>
        <w:rPr>
          <w:rFonts w:ascii="Bookman Old Style" w:hAnsi="Bookman Old Style" w:cs="Arial"/>
          <w:color w:val="000000"/>
          <w:sz w:val="24"/>
          <w:szCs w:val="24"/>
        </w:rPr>
      </w:pPr>
      <w:r>
        <w:rPr>
          <w:rFonts w:ascii="Bookman Old Style" w:hAnsi="Bookman Old Style" w:cs="Arial"/>
          <w:color w:val="000000"/>
          <w:sz w:val="24"/>
          <w:szCs w:val="24"/>
        </w:rPr>
        <w:t>SANKSI ADMINISTRAT</w:t>
      </w:r>
      <w:r w:rsidR="00C237F3">
        <w:rPr>
          <w:rFonts w:ascii="Bookman Old Style" w:hAnsi="Bookman Old Style" w:cs="Arial"/>
          <w:color w:val="000000"/>
          <w:sz w:val="24"/>
          <w:szCs w:val="24"/>
        </w:rPr>
        <w:t>I</w:t>
      </w:r>
      <w:r>
        <w:rPr>
          <w:rFonts w:ascii="Bookman Old Style" w:hAnsi="Bookman Old Style" w:cs="Arial"/>
          <w:color w:val="000000"/>
          <w:sz w:val="24"/>
          <w:szCs w:val="24"/>
        </w:rPr>
        <w:t>F</w:t>
      </w:r>
    </w:p>
    <w:p w:rsidR="00C237F3" w:rsidRPr="00147C01" w:rsidRDefault="00C237F3" w:rsidP="00965B5D">
      <w:pPr>
        <w:spacing w:after="120" w:line="380" w:lineRule="exact"/>
        <w:jc w:val="center"/>
        <w:rPr>
          <w:rFonts w:ascii="Bookman Old Style" w:hAnsi="Bookman Old Style" w:cs="Arial"/>
          <w:color w:val="000000"/>
          <w:sz w:val="24"/>
          <w:szCs w:val="24"/>
        </w:rPr>
      </w:pPr>
      <w:r>
        <w:rPr>
          <w:rFonts w:ascii="Bookman Old Style" w:hAnsi="Bookman Old Style" w:cs="Arial"/>
          <w:color w:val="000000"/>
          <w:sz w:val="24"/>
          <w:szCs w:val="24"/>
        </w:rPr>
        <w:t xml:space="preserve">Pasal </w:t>
      </w:r>
      <w:r w:rsidR="00283421">
        <w:rPr>
          <w:rFonts w:ascii="Bookman Old Style" w:hAnsi="Bookman Old Style" w:cs="Arial"/>
          <w:color w:val="000000"/>
          <w:sz w:val="24"/>
          <w:szCs w:val="24"/>
        </w:rPr>
        <w:t>8</w:t>
      </w:r>
    </w:p>
    <w:p w:rsidR="00C237F3" w:rsidRPr="00980EE9" w:rsidRDefault="00283421" w:rsidP="003672DF">
      <w:pPr>
        <w:pStyle w:val="ListParagraph"/>
        <w:numPr>
          <w:ilvl w:val="0"/>
          <w:numId w:val="29"/>
        </w:numPr>
        <w:spacing w:after="0" w:line="400" w:lineRule="exact"/>
        <w:ind w:left="450" w:hanging="450"/>
        <w:contextualSpacing w:val="0"/>
        <w:jc w:val="both"/>
        <w:rPr>
          <w:rFonts w:ascii="Bookman Old Style" w:hAnsi="Bookman Old Style" w:cs="Arial"/>
          <w:color w:val="000000"/>
          <w:sz w:val="24"/>
          <w:szCs w:val="24"/>
        </w:rPr>
      </w:pPr>
      <w:r w:rsidRPr="00F56110">
        <w:rPr>
          <w:rFonts w:ascii="Bookman Old Style" w:hAnsi="Bookman Old Style" w:cs="Tahoma"/>
          <w:sz w:val="24"/>
          <w:szCs w:val="24"/>
        </w:rPr>
        <w:t>Penyelenggara Negara sebagaiman</w:t>
      </w:r>
      <w:r>
        <w:rPr>
          <w:rFonts w:ascii="Bookman Old Style" w:hAnsi="Bookman Old Style" w:cs="Tahoma"/>
          <w:sz w:val="24"/>
          <w:szCs w:val="24"/>
        </w:rPr>
        <w:t>a dimaksud dalam Pasal 3 ayat (3</w:t>
      </w:r>
      <w:r w:rsidRPr="00F56110">
        <w:rPr>
          <w:rFonts w:ascii="Bookman Old Style" w:hAnsi="Bookman Old Style" w:cs="Tahoma"/>
          <w:sz w:val="24"/>
          <w:szCs w:val="24"/>
        </w:rPr>
        <w:t xml:space="preserve">) huruf c sampai dengan huruf i yang tidak melaporkan, tidak </w:t>
      </w:r>
      <w:r w:rsidRPr="00F56110">
        <w:rPr>
          <w:rFonts w:ascii="Bookman Old Style" w:hAnsi="Bookman Old Style" w:cs="Tahoma"/>
          <w:sz w:val="24"/>
          <w:szCs w:val="24"/>
        </w:rPr>
        <w:lastRenderedPageBreak/>
        <w:t>mengumumkan, dan tidak bersedia diperiksa harta kekayaannya, diberikan sanksi</w:t>
      </w:r>
      <w:r>
        <w:rPr>
          <w:rFonts w:ascii="Bookman Old Style" w:hAnsi="Bookman Old Style" w:cs="Tahoma"/>
          <w:sz w:val="24"/>
          <w:szCs w:val="24"/>
        </w:rPr>
        <w:t xml:space="preserve"> </w:t>
      </w:r>
      <w:r w:rsidRPr="00F56110">
        <w:rPr>
          <w:rFonts w:ascii="Bookman Old Style" w:hAnsi="Bookman Old Style" w:cs="Tahoma"/>
          <w:sz w:val="24"/>
          <w:szCs w:val="24"/>
        </w:rPr>
        <w:t>administratif.</w:t>
      </w:r>
    </w:p>
    <w:p w:rsidR="00F82DFC" w:rsidRPr="00F82DFC" w:rsidRDefault="00F82DFC" w:rsidP="003672DF">
      <w:pPr>
        <w:pStyle w:val="ListParagraph"/>
        <w:numPr>
          <w:ilvl w:val="0"/>
          <w:numId w:val="29"/>
        </w:numPr>
        <w:spacing w:after="0" w:line="400" w:lineRule="exact"/>
        <w:ind w:left="450" w:hanging="450"/>
        <w:contextualSpacing w:val="0"/>
        <w:jc w:val="both"/>
        <w:rPr>
          <w:rFonts w:ascii="Bookman Old Style" w:hAnsi="Bookman Old Style" w:cs="Arial"/>
          <w:color w:val="000000"/>
          <w:sz w:val="24"/>
          <w:szCs w:val="24"/>
        </w:rPr>
      </w:pPr>
      <w:r>
        <w:rPr>
          <w:rFonts w:ascii="Bookman Old Style" w:hAnsi="Bookman Old Style" w:cs="Tahoma"/>
          <w:sz w:val="24"/>
          <w:szCs w:val="24"/>
        </w:rPr>
        <w:t>Sanksi Administratif</w:t>
      </w:r>
      <w:r w:rsidR="00C237F3" w:rsidRPr="00353073">
        <w:rPr>
          <w:rFonts w:ascii="Bookman Old Style" w:hAnsi="Bookman Old Style" w:cs="Tahoma"/>
          <w:sz w:val="24"/>
          <w:szCs w:val="24"/>
        </w:rPr>
        <w:t xml:space="preserve"> sebagaimana dimaksud pada ayat (1) berupa</w:t>
      </w:r>
      <w:r>
        <w:rPr>
          <w:rFonts w:ascii="Bookman Old Style" w:hAnsi="Bookman Old Style" w:cs="Tahoma"/>
          <w:sz w:val="24"/>
          <w:szCs w:val="24"/>
        </w:rPr>
        <w:t>:</w:t>
      </w:r>
    </w:p>
    <w:p w:rsidR="005F6DBD" w:rsidRPr="005F6DBD" w:rsidRDefault="00C237F3" w:rsidP="003672DF">
      <w:pPr>
        <w:pStyle w:val="ListParagraph"/>
        <w:numPr>
          <w:ilvl w:val="0"/>
          <w:numId w:val="30"/>
        </w:numPr>
        <w:spacing w:after="0" w:line="400" w:lineRule="exact"/>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peninjauan kembali (penundaan/pembatalan) pengangkatan yang bersangkutan dalam jabatan struktural/fungsional</w:t>
      </w:r>
      <w:r w:rsidRPr="00353073">
        <w:rPr>
          <w:rFonts w:ascii="Bookman Old Style" w:hAnsi="Bookman Old Style" w:cs="Tahoma"/>
          <w:sz w:val="24"/>
          <w:szCs w:val="24"/>
        </w:rPr>
        <w:t>, sesuai ketentuan peraturan perundang-undangan</w:t>
      </w:r>
      <w:r w:rsidR="005F6DBD">
        <w:rPr>
          <w:rFonts w:ascii="Bookman Old Style" w:hAnsi="Bookman Old Style" w:cs="Tahoma"/>
          <w:sz w:val="24"/>
          <w:szCs w:val="24"/>
        </w:rPr>
        <w:t>;</w:t>
      </w:r>
    </w:p>
    <w:p w:rsidR="00C237F3" w:rsidRDefault="005F6DBD" w:rsidP="003672DF">
      <w:pPr>
        <w:pStyle w:val="ListParagraph"/>
        <w:numPr>
          <w:ilvl w:val="0"/>
          <w:numId w:val="30"/>
        </w:numPr>
        <w:spacing w:after="0" w:line="400" w:lineRule="exact"/>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penilaian dalam persyaratan menduduki jabatan struktural atau fungsional, sesuai ketentuan peraturan perundang-undangan</w:t>
      </w:r>
      <w:r w:rsidR="00A509F4">
        <w:rPr>
          <w:rFonts w:ascii="Bookman Old Style" w:hAnsi="Bookman Old Style" w:cs="Arial"/>
          <w:color w:val="000000"/>
          <w:sz w:val="24"/>
          <w:szCs w:val="24"/>
        </w:rPr>
        <w:t>; dan</w:t>
      </w:r>
    </w:p>
    <w:p w:rsidR="00A509F4" w:rsidRDefault="00A509F4" w:rsidP="003672DF">
      <w:pPr>
        <w:pStyle w:val="ListParagraph"/>
        <w:numPr>
          <w:ilvl w:val="0"/>
          <w:numId w:val="30"/>
        </w:numPr>
        <w:spacing w:after="0" w:line="400" w:lineRule="exact"/>
        <w:contextualSpacing w:val="0"/>
        <w:jc w:val="both"/>
        <w:rPr>
          <w:rFonts w:ascii="Bookman Old Style" w:hAnsi="Bookman Old Style" w:cs="Arial"/>
          <w:color w:val="000000"/>
          <w:sz w:val="24"/>
          <w:szCs w:val="24"/>
        </w:rPr>
      </w:pPr>
      <w:r>
        <w:rPr>
          <w:rFonts w:ascii="Bookman Old Style" w:hAnsi="Bookman Old Style" w:cs="Arial"/>
          <w:color w:val="000000"/>
          <w:sz w:val="24"/>
          <w:szCs w:val="24"/>
        </w:rPr>
        <w:t xml:space="preserve">sanksi </w:t>
      </w:r>
      <w:r w:rsidR="009B3F4C">
        <w:rPr>
          <w:rFonts w:ascii="Bookman Old Style" w:hAnsi="Bookman Old Style" w:cs="Arial"/>
          <w:color w:val="000000"/>
          <w:sz w:val="24"/>
          <w:szCs w:val="24"/>
        </w:rPr>
        <w:t>administratif</w:t>
      </w:r>
      <w:r>
        <w:rPr>
          <w:rFonts w:ascii="Bookman Old Style" w:hAnsi="Bookman Old Style" w:cs="Arial"/>
          <w:color w:val="000000"/>
          <w:sz w:val="24"/>
          <w:szCs w:val="24"/>
        </w:rPr>
        <w:t xml:space="preserve"> lainnya sesuai dengan ketentuan peraturan perundang-undangan.</w:t>
      </w:r>
    </w:p>
    <w:p w:rsidR="00DF7894" w:rsidRPr="00965B5D" w:rsidRDefault="00F630D5" w:rsidP="003672DF">
      <w:pPr>
        <w:pStyle w:val="ListParagraph"/>
        <w:numPr>
          <w:ilvl w:val="0"/>
          <w:numId w:val="29"/>
        </w:numPr>
        <w:spacing w:after="0" w:line="400" w:lineRule="exact"/>
        <w:ind w:left="450" w:hanging="450"/>
        <w:contextualSpacing w:val="0"/>
        <w:jc w:val="both"/>
        <w:rPr>
          <w:rFonts w:ascii="Bookman Old Style" w:hAnsi="Bookman Old Style" w:cs="Arial"/>
          <w:color w:val="000000"/>
          <w:sz w:val="24"/>
          <w:szCs w:val="24"/>
        </w:rPr>
      </w:pPr>
      <w:r>
        <w:rPr>
          <w:rFonts w:ascii="Bookman Old Style" w:hAnsi="Bookman Old Style" w:cs="Tahoma"/>
          <w:sz w:val="24"/>
          <w:szCs w:val="24"/>
        </w:rPr>
        <w:t>Sanksi</w:t>
      </w:r>
      <w:r>
        <w:rPr>
          <w:rFonts w:ascii="Bookman Old Style" w:hAnsi="Bookman Old Style" w:cs="Arial"/>
          <w:color w:val="000000"/>
          <w:sz w:val="24"/>
          <w:szCs w:val="24"/>
        </w:rPr>
        <w:t xml:space="preserve"> administratif</w:t>
      </w:r>
      <w:r w:rsidR="00C237F3">
        <w:rPr>
          <w:rFonts w:ascii="Bookman Old Style" w:hAnsi="Bookman Old Style" w:cs="Arial"/>
          <w:color w:val="000000"/>
          <w:sz w:val="24"/>
          <w:szCs w:val="24"/>
        </w:rPr>
        <w:t xml:space="preserve"> sebagaimana dimaksud pada ayat (2), didahului dengan pemberian perin</w:t>
      </w:r>
      <w:r w:rsidR="00283421">
        <w:rPr>
          <w:rFonts w:ascii="Bookman Old Style" w:hAnsi="Bookman Old Style" w:cs="Arial"/>
          <w:color w:val="000000"/>
          <w:sz w:val="24"/>
          <w:szCs w:val="24"/>
        </w:rPr>
        <w:t>gatan secara tertulis sebanyak 2</w:t>
      </w:r>
      <w:r w:rsidR="00C237F3">
        <w:rPr>
          <w:rFonts w:ascii="Bookman Old Style" w:hAnsi="Bookman Old Style" w:cs="Arial"/>
          <w:color w:val="000000"/>
          <w:sz w:val="24"/>
          <w:szCs w:val="24"/>
        </w:rPr>
        <w:t xml:space="preserve"> </w:t>
      </w:r>
      <w:r w:rsidR="00283421">
        <w:rPr>
          <w:rFonts w:ascii="Bookman Old Style" w:hAnsi="Bookman Old Style" w:cs="Arial"/>
          <w:color w:val="000000"/>
          <w:sz w:val="24"/>
          <w:szCs w:val="24"/>
        </w:rPr>
        <w:t>(dua</w:t>
      </w:r>
      <w:r w:rsidR="00C237F3">
        <w:rPr>
          <w:rFonts w:ascii="Bookman Old Style" w:hAnsi="Bookman Old Style" w:cs="Arial"/>
          <w:color w:val="000000"/>
          <w:sz w:val="24"/>
          <w:szCs w:val="24"/>
        </w:rPr>
        <w:t>) kali, dengan masing-masing tenggang waktu surat selama 1 (satu) bulan</w:t>
      </w:r>
      <w:r w:rsidR="00D16728">
        <w:rPr>
          <w:rFonts w:ascii="Bookman Old Style" w:hAnsi="Bookman Old Style" w:cs="Arial"/>
          <w:color w:val="000000"/>
          <w:sz w:val="24"/>
          <w:szCs w:val="24"/>
        </w:rPr>
        <w:t>,</w:t>
      </w:r>
      <w:r w:rsidR="00C237F3">
        <w:rPr>
          <w:rFonts w:ascii="Bookman Old Style" w:hAnsi="Bookman Old Style" w:cs="Arial"/>
          <w:color w:val="000000"/>
          <w:sz w:val="24"/>
          <w:szCs w:val="24"/>
        </w:rPr>
        <w:t xml:space="preserve"> dan pemanggilan oleh Gubernur selaku Pejabat Pembina Kepegawaian.</w:t>
      </w:r>
    </w:p>
    <w:p w:rsidR="009A476F" w:rsidRPr="00147C01" w:rsidRDefault="00F75AB1" w:rsidP="003672DF">
      <w:pPr>
        <w:spacing w:after="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 xml:space="preserve">BAB </w:t>
      </w:r>
      <w:r w:rsidR="00F630D5">
        <w:rPr>
          <w:rFonts w:ascii="Bookman Old Style" w:hAnsi="Bookman Old Style" w:cs="Arial"/>
          <w:color w:val="000000"/>
          <w:sz w:val="24"/>
          <w:szCs w:val="24"/>
        </w:rPr>
        <w:t>V</w:t>
      </w:r>
    </w:p>
    <w:p w:rsidR="00F75AB1" w:rsidRPr="00147C01" w:rsidRDefault="000F6720" w:rsidP="003672DF">
      <w:pPr>
        <w:spacing w:after="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PENGAWASAN</w:t>
      </w:r>
    </w:p>
    <w:p w:rsidR="00F75AB1" w:rsidRPr="00147C01" w:rsidRDefault="00283421" w:rsidP="003672DF">
      <w:pPr>
        <w:spacing w:after="0" w:line="400" w:lineRule="exact"/>
        <w:jc w:val="center"/>
        <w:rPr>
          <w:rFonts w:ascii="Bookman Old Style" w:hAnsi="Bookman Old Style" w:cs="Arial"/>
          <w:color w:val="000000"/>
          <w:sz w:val="24"/>
          <w:szCs w:val="24"/>
        </w:rPr>
      </w:pPr>
      <w:r>
        <w:rPr>
          <w:rFonts w:ascii="Bookman Old Style" w:hAnsi="Bookman Old Style" w:cs="Arial"/>
          <w:color w:val="000000"/>
          <w:sz w:val="24"/>
          <w:szCs w:val="24"/>
        </w:rPr>
        <w:t>Pasal 9</w:t>
      </w:r>
    </w:p>
    <w:p w:rsidR="00DF7894" w:rsidRDefault="00147C01" w:rsidP="003672DF">
      <w:pPr>
        <w:spacing w:after="120" w:line="400" w:lineRule="exact"/>
        <w:jc w:val="both"/>
        <w:rPr>
          <w:rFonts w:ascii="Bookman Old Style" w:hAnsi="Bookman Old Style" w:cs="Arial"/>
          <w:color w:val="000000"/>
          <w:sz w:val="24"/>
          <w:szCs w:val="24"/>
        </w:rPr>
      </w:pPr>
      <w:r w:rsidRPr="00147C01">
        <w:rPr>
          <w:rFonts w:ascii="Bookman Old Style" w:hAnsi="Bookman Old Style" w:cs="Tahoma"/>
          <w:sz w:val="24"/>
          <w:szCs w:val="24"/>
        </w:rPr>
        <w:t xml:space="preserve">Pengawasan </w:t>
      </w:r>
      <w:r w:rsidRPr="00147C01">
        <w:rPr>
          <w:rFonts w:ascii="Bookman Old Style" w:hAnsi="Bookman Old Style" w:cs="Arial"/>
          <w:color w:val="000000"/>
          <w:sz w:val="24"/>
          <w:szCs w:val="24"/>
        </w:rPr>
        <w:t>terhadap kepatuhan penyampaian LHK</w:t>
      </w:r>
      <w:r w:rsidR="00BB5DDC">
        <w:rPr>
          <w:rFonts w:ascii="Bookman Old Style" w:hAnsi="Bookman Old Style" w:cs="Arial"/>
          <w:color w:val="000000"/>
          <w:sz w:val="24"/>
          <w:szCs w:val="24"/>
        </w:rPr>
        <w:t>P</w:t>
      </w:r>
      <w:r w:rsidRPr="00147C01">
        <w:rPr>
          <w:rFonts w:ascii="Bookman Old Style" w:hAnsi="Bookman Old Style" w:cs="Arial"/>
          <w:color w:val="000000"/>
          <w:sz w:val="24"/>
          <w:szCs w:val="24"/>
        </w:rPr>
        <w:t>N</w:t>
      </w:r>
      <w:r w:rsidRPr="00147C01">
        <w:rPr>
          <w:rFonts w:ascii="Bookman Old Style" w:hAnsi="Bookman Old Style" w:cs="Tahoma"/>
          <w:sz w:val="24"/>
          <w:szCs w:val="24"/>
        </w:rPr>
        <w:t xml:space="preserve"> dilakukan oleh </w:t>
      </w:r>
      <w:r w:rsidRPr="00147C01">
        <w:rPr>
          <w:rFonts w:ascii="Bookman Old Style" w:hAnsi="Bookman Old Style" w:cs="Arial"/>
          <w:color w:val="000000"/>
          <w:sz w:val="24"/>
          <w:szCs w:val="24"/>
        </w:rPr>
        <w:t>Inspektorat</w:t>
      </w:r>
      <w:r w:rsidRPr="00147C01">
        <w:rPr>
          <w:rFonts w:ascii="Bookman Old Style" w:hAnsi="Bookman Old Style" w:cs="Tahoma"/>
          <w:sz w:val="24"/>
          <w:szCs w:val="24"/>
        </w:rPr>
        <w:t xml:space="preserve"> </w:t>
      </w:r>
      <w:r w:rsidRPr="00147C01">
        <w:rPr>
          <w:rFonts w:ascii="Bookman Old Style" w:hAnsi="Bookman Old Style" w:cs="Arial"/>
          <w:color w:val="000000"/>
          <w:sz w:val="24"/>
          <w:szCs w:val="24"/>
        </w:rPr>
        <w:t>selaku Aparat Pengawasan Intern Pemerintah</w:t>
      </w:r>
      <w:r w:rsidRPr="00147C01">
        <w:rPr>
          <w:rFonts w:ascii="Bookman Old Style" w:hAnsi="Bookman Old Style" w:cs="Tahoma"/>
          <w:sz w:val="24"/>
          <w:szCs w:val="24"/>
        </w:rPr>
        <w:t xml:space="preserve"> melalui kegiatan monitoring dan evaluasi serta kegiatan pengawasan lainnya</w:t>
      </w:r>
      <w:r w:rsidR="00F54319" w:rsidRPr="00147C01">
        <w:rPr>
          <w:rFonts w:ascii="Bookman Old Style" w:hAnsi="Bookman Old Style" w:cs="Arial"/>
          <w:color w:val="000000"/>
          <w:sz w:val="24"/>
          <w:szCs w:val="24"/>
        </w:rPr>
        <w:t>.</w:t>
      </w:r>
    </w:p>
    <w:p w:rsidR="00DF7894" w:rsidRPr="00147C01" w:rsidRDefault="00DF7894" w:rsidP="003672DF">
      <w:pPr>
        <w:spacing w:after="120" w:line="400" w:lineRule="exact"/>
        <w:jc w:val="both"/>
        <w:rPr>
          <w:rFonts w:ascii="Bookman Old Style" w:hAnsi="Bookman Old Style" w:cs="Arial"/>
          <w:color w:val="000000"/>
          <w:sz w:val="24"/>
          <w:szCs w:val="24"/>
        </w:rPr>
      </w:pPr>
    </w:p>
    <w:p w:rsidR="00E41C73" w:rsidRPr="00D0065F" w:rsidRDefault="00F630D5" w:rsidP="003672DF">
      <w:pPr>
        <w:pStyle w:val="ListParagraph"/>
        <w:spacing w:after="0" w:line="400" w:lineRule="exact"/>
        <w:ind w:left="0"/>
        <w:jc w:val="center"/>
        <w:rPr>
          <w:rFonts w:ascii="Bookman Old Style" w:hAnsi="Bookman Old Style" w:cs="Arial"/>
          <w:sz w:val="24"/>
          <w:szCs w:val="24"/>
        </w:rPr>
      </w:pPr>
      <w:r>
        <w:rPr>
          <w:rFonts w:ascii="Bookman Old Style" w:hAnsi="Bookman Old Style" w:cs="Arial"/>
          <w:sz w:val="24"/>
          <w:szCs w:val="24"/>
        </w:rPr>
        <w:t xml:space="preserve">BAB </w:t>
      </w:r>
      <w:r w:rsidR="00E41C73" w:rsidRPr="00D0065F">
        <w:rPr>
          <w:rFonts w:ascii="Bookman Old Style" w:hAnsi="Bookman Old Style" w:cs="Arial"/>
          <w:sz w:val="24"/>
          <w:szCs w:val="24"/>
        </w:rPr>
        <w:t>V</w:t>
      </w:r>
      <w:r>
        <w:rPr>
          <w:rFonts w:ascii="Bookman Old Style" w:hAnsi="Bookman Old Style" w:cs="Arial"/>
          <w:sz w:val="24"/>
          <w:szCs w:val="24"/>
        </w:rPr>
        <w:t>I</w:t>
      </w:r>
    </w:p>
    <w:p w:rsidR="00147C01" w:rsidRPr="00D0065F" w:rsidRDefault="00F630D5" w:rsidP="003672DF">
      <w:pPr>
        <w:spacing w:after="0" w:line="400" w:lineRule="exact"/>
        <w:jc w:val="center"/>
        <w:rPr>
          <w:rFonts w:ascii="Bookman Old Style" w:hAnsi="Bookman Old Style" w:cs="Tahoma"/>
          <w:sz w:val="24"/>
          <w:szCs w:val="24"/>
        </w:rPr>
      </w:pPr>
      <w:r>
        <w:rPr>
          <w:rFonts w:ascii="Bookman Old Style" w:hAnsi="Bookman Old Style" w:cs="Tahoma"/>
          <w:sz w:val="24"/>
          <w:szCs w:val="24"/>
        </w:rPr>
        <w:t>PEMBIAYAAN</w:t>
      </w:r>
      <w:r w:rsidR="00147C01" w:rsidRPr="00D0065F">
        <w:rPr>
          <w:rFonts w:ascii="Bookman Old Style" w:hAnsi="Bookman Old Style" w:cs="Tahoma"/>
          <w:sz w:val="24"/>
          <w:szCs w:val="24"/>
        </w:rPr>
        <w:t xml:space="preserve"> </w:t>
      </w:r>
    </w:p>
    <w:p w:rsidR="00147C01" w:rsidRPr="00D0065F" w:rsidRDefault="00BB5DDC" w:rsidP="003672DF">
      <w:pPr>
        <w:spacing w:after="0" w:line="400" w:lineRule="exact"/>
        <w:jc w:val="center"/>
        <w:rPr>
          <w:rFonts w:ascii="Bookman Old Style" w:hAnsi="Bookman Old Style" w:cs="Tahoma"/>
          <w:sz w:val="24"/>
          <w:szCs w:val="24"/>
        </w:rPr>
      </w:pPr>
      <w:r>
        <w:rPr>
          <w:rFonts w:ascii="Bookman Old Style" w:hAnsi="Bookman Old Style" w:cs="Tahoma"/>
          <w:sz w:val="24"/>
          <w:szCs w:val="24"/>
        </w:rPr>
        <w:t>Pasal 1</w:t>
      </w:r>
      <w:r w:rsidR="00283421">
        <w:rPr>
          <w:rFonts w:ascii="Bookman Old Style" w:hAnsi="Bookman Old Style" w:cs="Tahoma"/>
          <w:sz w:val="24"/>
          <w:szCs w:val="24"/>
        </w:rPr>
        <w:t>0</w:t>
      </w:r>
    </w:p>
    <w:p w:rsidR="00147C01" w:rsidRPr="00D0065F" w:rsidRDefault="00F630D5" w:rsidP="003672DF">
      <w:pPr>
        <w:spacing w:line="400" w:lineRule="exact"/>
        <w:jc w:val="both"/>
        <w:rPr>
          <w:rFonts w:ascii="Bookman Old Style" w:hAnsi="Bookman Old Style" w:cs="Tahoma"/>
          <w:sz w:val="24"/>
          <w:szCs w:val="24"/>
        </w:rPr>
      </w:pPr>
      <w:r>
        <w:rPr>
          <w:rFonts w:ascii="Bookman Old Style" w:hAnsi="Bookman Old Style" w:cs="Tahoma"/>
          <w:sz w:val="24"/>
          <w:szCs w:val="24"/>
        </w:rPr>
        <w:t>Biaya yang diperlukan bagi penyelenggaraan kegiatan pengelolaan LHKPN dibebankan pada Anggaran Pendapatan dan Belanja Daerah Provinsi Banten.</w:t>
      </w:r>
    </w:p>
    <w:p w:rsidR="00505F40" w:rsidRPr="004B4DD8" w:rsidRDefault="00505F40" w:rsidP="003672DF">
      <w:pPr>
        <w:spacing w:after="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lang w:val="id-ID"/>
        </w:rPr>
        <w:t xml:space="preserve">BAB </w:t>
      </w:r>
      <w:r w:rsidR="004B4DD8">
        <w:rPr>
          <w:rFonts w:ascii="Bookman Old Style" w:hAnsi="Bookman Old Style" w:cs="Arial"/>
          <w:color w:val="000000"/>
          <w:sz w:val="24"/>
          <w:szCs w:val="24"/>
        </w:rPr>
        <w:t>V</w:t>
      </w:r>
      <w:r w:rsidR="00F630D5">
        <w:rPr>
          <w:rFonts w:ascii="Bookman Old Style" w:hAnsi="Bookman Old Style" w:cs="Arial"/>
          <w:color w:val="000000"/>
          <w:sz w:val="24"/>
          <w:szCs w:val="24"/>
        </w:rPr>
        <w:t>II</w:t>
      </w:r>
    </w:p>
    <w:p w:rsidR="00505F40" w:rsidRPr="00147C01" w:rsidRDefault="00505F40" w:rsidP="003672DF">
      <w:pPr>
        <w:spacing w:after="0" w:line="400" w:lineRule="exact"/>
        <w:jc w:val="center"/>
        <w:rPr>
          <w:rFonts w:ascii="Bookman Old Style" w:hAnsi="Bookman Old Style" w:cs="Arial"/>
          <w:color w:val="000000"/>
          <w:sz w:val="24"/>
          <w:szCs w:val="24"/>
        </w:rPr>
      </w:pPr>
      <w:r w:rsidRPr="00147C01">
        <w:rPr>
          <w:rFonts w:ascii="Bookman Old Style" w:hAnsi="Bookman Old Style" w:cs="Arial"/>
          <w:color w:val="000000"/>
          <w:sz w:val="24"/>
          <w:szCs w:val="24"/>
        </w:rPr>
        <w:t>KETENTUAN PENUTUP</w:t>
      </w:r>
    </w:p>
    <w:p w:rsidR="00283421" w:rsidRDefault="00B91ADB" w:rsidP="003672DF">
      <w:pPr>
        <w:spacing w:after="120" w:line="400" w:lineRule="exact"/>
        <w:jc w:val="center"/>
        <w:rPr>
          <w:rFonts w:ascii="Bookman Old Style" w:hAnsi="Bookman Old Style" w:cs="Arial"/>
          <w:color w:val="000000"/>
          <w:sz w:val="24"/>
          <w:szCs w:val="24"/>
        </w:rPr>
      </w:pPr>
      <w:r>
        <w:rPr>
          <w:rFonts w:ascii="Bookman Old Style" w:hAnsi="Bookman Old Style" w:cs="Arial"/>
          <w:color w:val="000000"/>
          <w:sz w:val="24"/>
          <w:szCs w:val="24"/>
        </w:rPr>
        <w:t>Pasal 1</w:t>
      </w:r>
      <w:r w:rsidR="00283421">
        <w:rPr>
          <w:rFonts w:ascii="Bookman Old Style" w:hAnsi="Bookman Old Style" w:cs="Arial"/>
          <w:color w:val="000000"/>
          <w:sz w:val="24"/>
          <w:szCs w:val="24"/>
        </w:rPr>
        <w:t>1</w:t>
      </w:r>
    </w:p>
    <w:p w:rsidR="00283421" w:rsidRDefault="00283421" w:rsidP="003672DF">
      <w:pPr>
        <w:spacing w:after="120" w:line="400" w:lineRule="exact"/>
        <w:jc w:val="both"/>
        <w:rPr>
          <w:rFonts w:ascii="Bookman Old Style" w:hAnsi="Bookman Old Style" w:cs="Arial"/>
          <w:color w:val="000000"/>
          <w:sz w:val="24"/>
          <w:szCs w:val="24"/>
        </w:rPr>
      </w:pPr>
      <w:r w:rsidRPr="009F1791">
        <w:rPr>
          <w:rFonts w:ascii="Bookman Old Style" w:hAnsi="Bookman Old Style" w:cs="Bookman Old Style"/>
          <w:sz w:val="24"/>
          <w:szCs w:val="24"/>
        </w:rPr>
        <w:t xml:space="preserve">Pada saat Peraturan Gubernur ini mulai berlaku, Peraturan Gubernur Banten Nomor </w:t>
      </w:r>
      <w:r>
        <w:rPr>
          <w:rFonts w:ascii="Bookman Old Style" w:hAnsi="Bookman Old Style" w:cs="Bookman Old Style"/>
          <w:sz w:val="24"/>
          <w:szCs w:val="24"/>
        </w:rPr>
        <w:t>60</w:t>
      </w:r>
      <w:r w:rsidRPr="009F1791">
        <w:rPr>
          <w:rFonts w:ascii="Bookman Old Style" w:hAnsi="Bookman Old Style" w:cs="Bookman Old Style"/>
          <w:sz w:val="24"/>
          <w:szCs w:val="24"/>
        </w:rPr>
        <w:t xml:space="preserve"> Tahun 20</w:t>
      </w:r>
      <w:r>
        <w:rPr>
          <w:rFonts w:ascii="Bookman Old Style" w:hAnsi="Bookman Old Style" w:cs="Bookman Old Style"/>
          <w:sz w:val="24"/>
          <w:szCs w:val="24"/>
        </w:rPr>
        <w:t>15</w:t>
      </w:r>
      <w:r w:rsidRPr="009F1791">
        <w:rPr>
          <w:rFonts w:ascii="Bookman Old Style" w:hAnsi="Bookman Old Style" w:cs="Bookman Old Style"/>
          <w:sz w:val="24"/>
          <w:szCs w:val="24"/>
        </w:rPr>
        <w:t xml:space="preserve"> tentang </w:t>
      </w:r>
      <w:r>
        <w:rPr>
          <w:rFonts w:ascii="Bookman Old Style" w:hAnsi="Bookman Old Style" w:cs="Bookman Old Style"/>
          <w:sz w:val="24"/>
          <w:szCs w:val="24"/>
        </w:rPr>
        <w:t>Laporan Harta Kekayaan Penyelenggara Negara Di Lingkungan Pemerintah Provinsi Banten</w:t>
      </w:r>
      <w:r w:rsidRPr="009F1791">
        <w:rPr>
          <w:rFonts w:ascii="Bookman Old Style" w:hAnsi="Bookman Old Style" w:cs="Bookman Old Style"/>
          <w:sz w:val="24"/>
          <w:szCs w:val="24"/>
        </w:rPr>
        <w:t xml:space="preserve"> (Berita Daerah Provinsi Banten Tahun 20</w:t>
      </w:r>
      <w:r>
        <w:rPr>
          <w:rFonts w:ascii="Bookman Old Style" w:hAnsi="Bookman Old Style" w:cs="Bookman Old Style"/>
          <w:sz w:val="24"/>
          <w:szCs w:val="24"/>
        </w:rPr>
        <w:t>15</w:t>
      </w:r>
      <w:r w:rsidRPr="009F1791">
        <w:rPr>
          <w:rFonts w:ascii="Bookman Old Style" w:hAnsi="Bookman Old Style" w:cs="Bookman Old Style"/>
          <w:sz w:val="24"/>
          <w:szCs w:val="24"/>
        </w:rPr>
        <w:t xml:space="preserve"> Nomor </w:t>
      </w:r>
      <w:r>
        <w:rPr>
          <w:rFonts w:ascii="Bookman Old Style" w:hAnsi="Bookman Old Style" w:cs="Bookman Old Style"/>
          <w:sz w:val="24"/>
          <w:szCs w:val="24"/>
        </w:rPr>
        <w:t>61</w:t>
      </w:r>
      <w:r w:rsidRPr="009F1791">
        <w:rPr>
          <w:rFonts w:ascii="Bookman Old Style" w:hAnsi="Bookman Old Style" w:cs="Bookman Old Style"/>
          <w:sz w:val="24"/>
          <w:szCs w:val="24"/>
        </w:rPr>
        <w:t>)</w:t>
      </w:r>
      <w:r>
        <w:rPr>
          <w:rFonts w:ascii="Bookman Old Style" w:hAnsi="Bookman Old Style" w:cs="Bookman Old Style"/>
          <w:sz w:val="24"/>
          <w:szCs w:val="24"/>
        </w:rPr>
        <w:t xml:space="preserve">, </w:t>
      </w:r>
      <w:r w:rsidRPr="009F1791">
        <w:rPr>
          <w:rFonts w:ascii="Bookman Old Style" w:hAnsi="Bookman Old Style" w:cs="Bookman Old Style"/>
          <w:sz w:val="24"/>
          <w:szCs w:val="24"/>
        </w:rPr>
        <w:t>dicabut dan dinyatakan tidak berlaku.</w:t>
      </w:r>
    </w:p>
    <w:p w:rsidR="00283421" w:rsidRPr="00147C01" w:rsidRDefault="00283421" w:rsidP="003672DF">
      <w:pPr>
        <w:spacing w:after="120" w:line="400" w:lineRule="exact"/>
        <w:jc w:val="center"/>
        <w:rPr>
          <w:rFonts w:ascii="Bookman Old Style" w:hAnsi="Bookman Old Style" w:cs="Arial"/>
          <w:color w:val="000000"/>
          <w:sz w:val="24"/>
          <w:szCs w:val="24"/>
        </w:rPr>
      </w:pPr>
      <w:r>
        <w:rPr>
          <w:rFonts w:ascii="Bookman Old Style" w:hAnsi="Bookman Old Style" w:cs="Arial"/>
          <w:color w:val="000000"/>
          <w:sz w:val="24"/>
          <w:szCs w:val="24"/>
        </w:rPr>
        <w:lastRenderedPageBreak/>
        <w:t>Pasal 12</w:t>
      </w:r>
    </w:p>
    <w:p w:rsidR="00505F40" w:rsidRPr="00147C01" w:rsidRDefault="00505F40" w:rsidP="003672DF">
      <w:pPr>
        <w:tabs>
          <w:tab w:val="left" w:pos="1980"/>
          <w:tab w:val="left" w:pos="2340"/>
        </w:tabs>
        <w:spacing w:after="180" w:line="400" w:lineRule="exact"/>
        <w:ind w:left="2347" w:hanging="2347"/>
        <w:rPr>
          <w:rFonts w:ascii="Bookman Old Style" w:hAnsi="Bookman Old Style"/>
          <w:bCs/>
          <w:sz w:val="24"/>
          <w:szCs w:val="24"/>
        </w:rPr>
      </w:pPr>
      <w:r w:rsidRPr="00147C01">
        <w:rPr>
          <w:rFonts w:ascii="Bookman Old Style" w:hAnsi="Bookman Old Style"/>
          <w:bCs/>
          <w:sz w:val="24"/>
          <w:szCs w:val="24"/>
        </w:rPr>
        <w:t>Peraturan Gubernur ini mulai berlaku pada tanggal diundangkan.</w:t>
      </w:r>
    </w:p>
    <w:p w:rsidR="00505F40" w:rsidRPr="00147C01" w:rsidRDefault="00505F40" w:rsidP="00965B5D">
      <w:pPr>
        <w:spacing w:after="240" w:line="400" w:lineRule="exact"/>
        <w:jc w:val="both"/>
        <w:rPr>
          <w:rFonts w:ascii="Bookman Old Style" w:hAnsi="Bookman Old Style" w:cs="Arial"/>
          <w:color w:val="000000"/>
          <w:sz w:val="24"/>
          <w:szCs w:val="24"/>
          <w:lang w:val="es-ES"/>
        </w:rPr>
      </w:pPr>
      <w:r w:rsidRPr="00147C01">
        <w:rPr>
          <w:rFonts w:ascii="Bookman Old Style" w:hAnsi="Bookman Old Style"/>
          <w:bCs/>
          <w:sz w:val="24"/>
          <w:szCs w:val="24"/>
          <w:lang w:val="es-ES"/>
        </w:rPr>
        <w:t>Agar setiap orang mengetahuinya memerintahkan pengundangan Peraturan Gubernur ini dengan penempatannya dalam Berita Daerah Provinsi Banten</w:t>
      </w:r>
      <w:r w:rsidRPr="00147C01">
        <w:rPr>
          <w:rFonts w:ascii="Bookman Old Style" w:hAnsi="Bookman Old Style" w:cs="Arial"/>
          <w:color w:val="000000"/>
          <w:sz w:val="24"/>
          <w:szCs w:val="24"/>
          <w:lang w:val="es-ES"/>
        </w:rPr>
        <w:t>.</w:t>
      </w:r>
    </w:p>
    <w:p w:rsidR="00505F40" w:rsidRPr="00147C01" w:rsidRDefault="00505F40" w:rsidP="00131F8B">
      <w:pPr>
        <w:spacing w:after="0" w:line="360" w:lineRule="exact"/>
        <w:ind w:left="4820"/>
        <w:jc w:val="both"/>
        <w:rPr>
          <w:rFonts w:ascii="Bookman Old Style" w:hAnsi="Bookman Old Style"/>
          <w:color w:val="000000"/>
          <w:sz w:val="24"/>
          <w:szCs w:val="24"/>
          <w:lang w:val="id-ID"/>
        </w:rPr>
      </w:pPr>
      <w:r w:rsidRPr="00147C01">
        <w:rPr>
          <w:rFonts w:ascii="Bookman Old Style" w:hAnsi="Bookman Old Style"/>
          <w:color w:val="000000"/>
          <w:sz w:val="24"/>
          <w:szCs w:val="24"/>
          <w:lang w:val="id-ID"/>
        </w:rPr>
        <w:t>Ditetapkan di Serang</w:t>
      </w:r>
    </w:p>
    <w:p w:rsidR="00505F40" w:rsidRPr="0043750D" w:rsidRDefault="00505F40" w:rsidP="00131F8B">
      <w:pPr>
        <w:spacing w:after="0" w:line="360" w:lineRule="exact"/>
        <w:ind w:left="4820"/>
        <w:jc w:val="both"/>
        <w:rPr>
          <w:rFonts w:ascii="Bookman Old Style" w:hAnsi="Bookman Old Style"/>
          <w:color w:val="000000"/>
          <w:sz w:val="24"/>
          <w:szCs w:val="24"/>
        </w:rPr>
      </w:pPr>
      <w:r w:rsidRPr="00147C01">
        <w:rPr>
          <w:rFonts w:ascii="Bookman Old Style" w:hAnsi="Bookman Old Style"/>
          <w:color w:val="000000"/>
          <w:sz w:val="24"/>
          <w:szCs w:val="24"/>
          <w:lang w:val="id-ID"/>
        </w:rPr>
        <w:t xml:space="preserve">pada tanggal </w:t>
      </w:r>
      <w:r w:rsidR="0043750D">
        <w:rPr>
          <w:rFonts w:ascii="Bookman Old Style" w:hAnsi="Bookman Old Style"/>
          <w:color w:val="000000"/>
          <w:sz w:val="24"/>
          <w:szCs w:val="24"/>
        </w:rPr>
        <w:t>27 Maret 2017</w:t>
      </w:r>
    </w:p>
    <w:p w:rsidR="00505F40" w:rsidRPr="00147C01" w:rsidRDefault="00283421" w:rsidP="00505F40">
      <w:pPr>
        <w:tabs>
          <w:tab w:val="center" w:pos="6096"/>
        </w:tabs>
        <w:spacing w:after="0" w:line="400" w:lineRule="exact"/>
        <w:ind w:left="4253"/>
        <w:jc w:val="center"/>
        <w:rPr>
          <w:rFonts w:ascii="Bookman Old Style" w:hAnsi="Bookman Old Style"/>
          <w:color w:val="000000"/>
          <w:sz w:val="24"/>
          <w:szCs w:val="24"/>
          <w:lang w:val="id-ID"/>
        </w:rPr>
      </w:pPr>
      <w:r>
        <w:rPr>
          <w:rFonts w:ascii="Bookman Old Style" w:hAnsi="Bookman Old Style"/>
          <w:color w:val="000000"/>
          <w:sz w:val="24"/>
          <w:szCs w:val="24"/>
        </w:rPr>
        <w:t xml:space="preserve">Pj. </w:t>
      </w:r>
      <w:r w:rsidR="00505F40" w:rsidRPr="00147C01">
        <w:rPr>
          <w:rFonts w:ascii="Bookman Old Style" w:hAnsi="Bookman Old Style"/>
          <w:color w:val="000000"/>
          <w:sz w:val="24"/>
          <w:szCs w:val="24"/>
          <w:lang w:val="id-ID"/>
        </w:rPr>
        <w:t>GUBERNUR BANTEN,</w:t>
      </w:r>
    </w:p>
    <w:p w:rsidR="00505F40" w:rsidRDefault="00505F40" w:rsidP="0043750D">
      <w:pPr>
        <w:spacing w:after="0" w:line="280" w:lineRule="exact"/>
        <w:rPr>
          <w:rFonts w:ascii="Bookman Old Style" w:hAnsi="Bookman Old Style"/>
          <w:color w:val="000000"/>
          <w:sz w:val="24"/>
          <w:szCs w:val="24"/>
        </w:rPr>
      </w:pPr>
    </w:p>
    <w:p w:rsidR="00283421" w:rsidRPr="00147C01" w:rsidRDefault="00283421" w:rsidP="00505F40">
      <w:pPr>
        <w:spacing w:after="0" w:line="280" w:lineRule="exact"/>
        <w:ind w:left="4253"/>
        <w:jc w:val="center"/>
        <w:rPr>
          <w:rFonts w:ascii="Bookman Old Style" w:hAnsi="Bookman Old Style"/>
          <w:color w:val="000000"/>
          <w:sz w:val="24"/>
          <w:szCs w:val="24"/>
        </w:rPr>
      </w:pPr>
    </w:p>
    <w:p w:rsidR="00505F40" w:rsidRDefault="0043750D" w:rsidP="00505F40">
      <w:pPr>
        <w:spacing w:after="0" w:line="280" w:lineRule="exact"/>
        <w:ind w:left="4253"/>
        <w:jc w:val="center"/>
        <w:rPr>
          <w:rFonts w:ascii="Bookman Old Style" w:hAnsi="Bookman Old Style"/>
          <w:color w:val="000000"/>
          <w:sz w:val="24"/>
          <w:szCs w:val="24"/>
        </w:rPr>
      </w:pPr>
      <w:r>
        <w:rPr>
          <w:rFonts w:ascii="Bookman Old Style" w:hAnsi="Bookman Old Style"/>
          <w:color w:val="000000"/>
          <w:sz w:val="24"/>
          <w:szCs w:val="24"/>
        </w:rPr>
        <w:t>ttd</w:t>
      </w:r>
    </w:p>
    <w:p w:rsidR="00E74104" w:rsidRPr="00147C01" w:rsidRDefault="00E74104" w:rsidP="00505F40">
      <w:pPr>
        <w:spacing w:after="0" w:line="280" w:lineRule="exact"/>
        <w:ind w:left="4253"/>
        <w:jc w:val="center"/>
        <w:rPr>
          <w:rFonts w:ascii="Bookman Old Style" w:hAnsi="Bookman Old Style"/>
          <w:color w:val="000000"/>
          <w:sz w:val="24"/>
          <w:szCs w:val="24"/>
        </w:rPr>
      </w:pPr>
    </w:p>
    <w:p w:rsidR="00505F40" w:rsidRPr="00147C01" w:rsidRDefault="00283421" w:rsidP="00505F40">
      <w:pPr>
        <w:spacing w:after="0" w:line="400" w:lineRule="exact"/>
        <w:ind w:left="4253"/>
        <w:jc w:val="center"/>
        <w:rPr>
          <w:rFonts w:ascii="Bookman Old Style" w:hAnsi="Bookman Old Style"/>
          <w:color w:val="000000"/>
          <w:sz w:val="24"/>
          <w:szCs w:val="24"/>
        </w:rPr>
      </w:pPr>
      <w:r>
        <w:rPr>
          <w:rFonts w:ascii="Bookman Old Style" w:hAnsi="Bookman Old Style"/>
          <w:color w:val="000000"/>
          <w:sz w:val="24"/>
          <w:szCs w:val="24"/>
        </w:rPr>
        <w:t>NATA IRAWAN</w:t>
      </w:r>
    </w:p>
    <w:p w:rsidR="00505F40" w:rsidRPr="00147C01" w:rsidRDefault="00505F40" w:rsidP="00505F40">
      <w:pPr>
        <w:spacing w:after="0" w:line="400" w:lineRule="exact"/>
        <w:jc w:val="both"/>
        <w:rPr>
          <w:rFonts w:ascii="Bookman Old Style" w:hAnsi="Bookman Old Style"/>
          <w:color w:val="000000"/>
          <w:sz w:val="24"/>
          <w:szCs w:val="24"/>
          <w:lang w:val="id-ID"/>
        </w:rPr>
      </w:pPr>
      <w:r w:rsidRPr="00147C01">
        <w:rPr>
          <w:rFonts w:ascii="Bookman Old Style" w:hAnsi="Bookman Old Style"/>
          <w:color w:val="000000"/>
          <w:sz w:val="24"/>
          <w:szCs w:val="24"/>
          <w:lang w:val="id-ID"/>
        </w:rPr>
        <w:t>Diundangkan di Serang</w:t>
      </w:r>
    </w:p>
    <w:p w:rsidR="00505F40" w:rsidRPr="00147C01" w:rsidRDefault="00505F40" w:rsidP="00505F40">
      <w:pPr>
        <w:spacing w:after="0" w:line="400" w:lineRule="exact"/>
        <w:jc w:val="both"/>
        <w:rPr>
          <w:rFonts w:ascii="Bookman Old Style" w:hAnsi="Bookman Old Style"/>
          <w:color w:val="000000"/>
          <w:sz w:val="24"/>
          <w:szCs w:val="24"/>
          <w:lang w:val="id-ID"/>
        </w:rPr>
      </w:pPr>
      <w:r w:rsidRPr="00147C01">
        <w:rPr>
          <w:rFonts w:ascii="Bookman Old Style" w:hAnsi="Bookman Old Style"/>
          <w:color w:val="000000"/>
          <w:sz w:val="24"/>
          <w:szCs w:val="24"/>
          <w:lang w:val="id-ID"/>
        </w:rPr>
        <w:t>pada tanggal</w:t>
      </w:r>
      <w:r w:rsidRPr="00147C01">
        <w:rPr>
          <w:rFonts w:ascii="Bookman Old Style" w:hAnsi="Bookman Old Style"/>
          <w:color w:val="000000"/>
          <w:sz w:val="24"/>
          <w:szCs w:val="24"/>
        </w:rPr>
        <w:t xml:space="preserve"> </w:t>
      </w:r>
      <w:r w:rsidR="0043750D">
        <w:rPr>
          <w:rFonts w:ascii="Bookman Old Style" w:hAnsi="Bookman Old Style"/>
          <w:color w:val="000000"/>
          <w:sz w:val="24"/>
          <w:szCs w:val="24"/>
        </w:rPr>
        <w:t>27 Maret 2017</w:t>
      </w:r>
    </w:p>
    <w:p w:rsidR="00505F40" w:rsidRPr="00147C01" w:rsidRDefault="00505F40" w:rsidP="00505F40">
      <w:pPr>
        <w:spacing w:after="0" w:line="400" w:lineRule="exact"/>
        <w:ind w:right="5721"/>
        <w:jc w:val="center"/>
        <w:rPr>
          <w:rFonts w:ascii="Bookman Old Style" w:hAnsi="Bookman Old Style"/>
          <w:color w:val="000000"/>
          <w:sz w:val="24"/>
          <w:szCs w:val="24"/>
          <w:lang w:val="sv-SE"/>
        </w:rPr>
      </w:pPr>
      <w:r w:rsidRPr="00147C01">
        <w:rPr>
          <w:rFonts w:ascii="Bookman Old Style" w:hAnsi="Bookman Old Style"/>
          <w:color w:val="000000"/>
          <w:sz w:val="24"/>
          <w:szCs w:val="24"/>
          <w:lang w:val="sv-SE"/>
        </w:rPr>
        <w:t>SEKRETARIS DAERAH</w:t>
      </w:r>
    </w:p>
    <w:p w:rsidR="00505F40" w:rsidRPr="00147C01" w:rsidRDefault="00505F40" w:rsidP="00505F40">
      <w:pPr>
        <w:tabs>
          <w:tab w:val="left" w:pos="546"/>
        </w:tabs>
        <w:spacing w:after="0" w:line="400" w:lineRule="exact"/>
        <w:ind w:right="5721"/>
        <w:jc w:val="center"/>
        <w:rPr>
          <w:rFonts w:ascii="Bookman Old Style" w:hAnsi="Bookman Old Style"/>
          <w:color w:val="000000"/>
          <w:sz w:val="24"/>
          <w:szCs w:val="24"/>
          <w:lang w:val="sv-SE"/>
        </w:rPr>
      </w:pPr>
      <w:r w:rsidRPr="00147C01">
        <w:rPr>
          <w:rFonts w:ascii="Bookman Old Style" w:hAnsi="Bookman Old Style"/>
          <w:color w:val="000000"/>
          <w:sz w:val="24"/>
          <w:szCs w:val="24"/>
          <w:lang w:val="sv-SE"/>
        </w:rPr>
        <w:t>PROVINSI BANTEN,</w:t>
      </w:r>
    </w:p>
    <w:p w:rsidR="00505F40" w:rsidRPr="00147C01" w:rsidRDefault="00505F40" w:rsidP="00505F40">
      <w:pPr>
        <w:spacing w:after="0" w:line="400" w:lineRule="exact"/>
        <w:ind w:right="5721"/>
        <w:jc w:val="center"/>
        <w:rPr>
          <w:rFonts w:ascii="Bookman Old Style" w:hAnsi="Bookman Old Style"/>
          <w:color w:val="000000"/>
          <w:sz w:val="24"/>
          <w:szCs w:val="24"/>
          <w:lang w:val="sv-SE"/>
        </w:rPr>
      </w:pPr>
    </w:p>
    <w:p w:rsidR="00505F40" w:rsidRDefault="00505F40" w:rsidP="00131F8B">
      <w:pPr>
        <w:spacing w:after="0" w:line="240" w:lineRule="exact"/>
        <w:ind w:right="5721"/>
        <w:jc w:val="center"/>
        <w:rPr>
          <w:rFonts w:ascii="Bookman Old Style" w:hAnsi="Bookman Old Style"/>
          <w:color w:val="000000"/>
          <w:sz w:val="24"/>
          <w:szCs w:val="24"/>
        </w:rPr>
      </w:pPr>
    </w:p>
    <w:p w:rsidR="00283421" w:rsidRDefault="0043750D" w:rsidP="00131F8B">
      <w:pPr>
        <w:spacing w:after="0" w:line="240" w:lineRule="exact"/>
        <w:ind w:right="5721"/>
        <w:jc w:val="center"/>
        <w:rPr>
          <w:rFonts w:ascii="Bookman Old Style" w:hAnsi="Bookman Old Style"/>
          <w:color w:val="000000"/>
          <w:sz w:val="24"/>
          <w:szCs w:val="24"/>
        </w:rPr>
      </w:pPr>
      <w:r>
        <w:rPr>
          <w:rFonts w:ascii="Bookman Old Style" w:hAnsi="Bookman Old Style"/>
          <w:color w:val="000000"/>
          <w:sz w:val="24"/>
          <w:szCs w:val="24"/>
        </w:rPr>
        <w:t>ttd</w:t>
      </w:r>
    </w:p>
    <w:p w:rsidR="00E74104" w:rsidRDefault="00E74104" w:rsidP="00131F8B">
      <w:pPr>
        <w:spacing w:after="0" w:line="240" w:lineRule="exact"/>
        <w:ind w:right="5721"/>
        <w:jc w:val="center"/>
        <w:rPr>
          <w:rFonts w:ascii="Bookman Old Style" w:hAnsi="Bookman Old Style"/>
          <w:color w:val="000000"/>
          <w:sz w:val="24"/>
          <w:szCs w:val="24"/>
        </w:rPr>
      </w:pPr>
    </w:p>
    <w:p w:rsidR="00283421" w:rsidRPr="00147C01" w:rsidRDefault="00283421" w:rsidP="00131F8B">
      <w:pPr>
        <w:spacing w:after="0" w:line="240" w:lineRule="exact"/>
        <w:ind w:right="5721"/>
        <w:jc w:val="center"/>
        <w:rPr>
          <w:rFonts w:ascii="Bookman Old Style" w:hAnsi="Bookman Old Style"/>
          <w:color w:val="000000"/>
          <w:sz w:val="24"/>
          <w:szCs w:val="24"/>
          <w:lang w:val="sv-SE"/>
        </w:rPr>
      </w:pPr>
    </w:p>
    <w:p w:rsidR="00505F40" w:rsidRPr="00147C01" w:rsidRDefault="003568B5" w:rsidP="00505F40">
      <w:pPr>
        <w:tabs>
          <w:tab w:val="left" w:pos="1134"/>
        </w:tabs>
        <w:spacing w:after="0" w:line="400" w:lineRule="exact"/>
        <w:ind w:right="5721"/>
        <w:jc w:val="center"/>
        <w:rPr>
          <w:rFonts w:ascii="Bookman Old Style" w:hAnsi="Bookman Old Style"/>
          <w:color w:val="000000"/>
          <w:sz w:val="24"/>
          <w:szCs w:val="24"/>
          <w:lang w:val="sv-SE"/>
        </w:rPr>
      </w:pPr>
      <w:r>
        <w:rPr>
          <w:rFonts w:ascii="Bookman Old Style" w:hAnsi="Bookman Old Style"/>
          <w:color w:val="000000"/>
          <w:sz w:val="24"/>
          <w:szCs w:val="24"/>
          <w:lang w:val="sv-SE"/>
        </w:rPr>
        <w:t>RANTA SOEHARTA</w:t>
      </w:r>
    </w:p>
    <w:p w:rsidR="00505F40" w:rsidRPr="00147C01" w:rsidRDefault="00505F40" w:rsidP="00116B0E">
      <w:pPr>
        <w:spacing w:after="0" w:line="400" w:lineRule="exact"/>
        <w:rPr>
          <w:rFonts w:ascii="Bookman Old Style" w:hAnsi="Bookman Old Style"/>
          <w:sz w:val="24"/>
          <w:szCs w:val="24"/>
        </w:rPr>
      </w:pPr>
      <w:r w:rsidRPr="00147C01">
        <w:rPr>
          <w:rFonts w:ascii="Bookman Old Style" w:hAnsi="Bookman Old Style"/>
          <w:sz w:val="24"/>
          <w:szCs w:val="24"/>
        </w:rPr>
        <w:t>BERITA DAERAH PROVINSI BANTEN TAHUN 201</w:t>
      </w:r>
      <w:r w:rsidR="0043750D">
        <w:rPr>
          <w:rFonts w:ascii="Bookman Old Style" w:hAnsi="Bookman Old Style"/>
          <w:sz w:val="24"/>
          <w:szCs w:val="24"/>
        </w:rPr>
        <w:t>7 NOMOR 25</w:t>
      </w:r>
    </w:p>
    <w:p w:rsidR="00505F40" w:rsidRPr="00147C01" w:rsidRDefault="00505F40" w:rsidP="00505F40">
      <w:pPr>
        <w:spacing w:after="0" w:line="400" w:lineRule="exact"/>
        <w:jc w:val="center"/>
        <w:rPr>
          <w:rFonts w:ascii="Bookman Old Style" w:hAnsi="Bookman Old Style"/>
          <w:sz w:val="24"/>
          <w:szCs w:val="24"/>
        </w:rPr>
      </w:pPr>
    </w:p>
    <w:p w:rsidR="0046561E" w:rsidRPr="0046561E" w:rsidRDefault="0046561E" w:rsidP="0046561E">
      <w:pPr>
        <w:pStyle w:val="BodyText2"/>
        <w:tabs>
          <w:tab w:val="clear" w:pos="449"/>
          <w:tab w:val="center" w:pos="2835"/>
        </w:tabs>
        <w:rPr>
          <w:rFonts w:ascii="Bookman Old Style" w:hAnsi="Bookman Old Style"/>
          <w:shadow w:val="0"/>
          <w:lang w:val="it-IT"/>
        </w:rPr>
      </w:pPr>
      <w:r>
        <w:rPr>
          <w:rFonts w:ascii="Bookman Old Style" w:hAnsi="Bookman Old Style"/>
          <w:lang w:val="it-IT"/>
        </w:rPr>
        <w:tab/>
      </w:r>
      <w:r w:rsidRPr="0046561E">
        <w:rPr>
          <w:rFonts w:ascii="Bookman Old Style" w:hAnsi="Bookman Old Style"/>
          <w:lang w:val="it-IT"/>
        </w:rPr>
        <w:t>Salinan sesuai dengan aslinya</w:t>
      </w:r>
    </w:p>
    <w:p w:rsidR="0046561E" w:rsidRPr="0046561E" w:rsidRDefault="0046561E" w:rsidP="0046561E">
      <w:pPr>
        <w:pStyle w:val="BodyText2"/>
        <w:tabs>
          <w:tab w:val="clear" w:pos="449"/>
          <w:tab w:val="center" w:pos="2835"/>
        </w:tabs>
        <w:rPr>
          <w:rFonts w:ascii="Bookman Old Style" w:hAnsi="Bookman Old Style"/>
          <w:shadow w:val="0"/>
          <w:lang w:val="it-IT"/>
        </w:rPr>
      </w:pPr>
      <w:r>
        <w:rPr>
          <w:rFonts w:ascii="Bookman Old Style" w:hAnsi="Bookman Old Style"/>
          <w:lang w:val="it-IT"/>
        </w:rPr>
        <w:tab/>
      </w:r>
      <w:r w:rsidRPr="0046561E">
        <w:rPr>
          <w:rFonts w:ascii="Bookman Old Style" w:hAnsi="Bookman Old Style"/>
          <w:lang w:val="it-IT"/>
        </w:rPr>
        <w:t>KEPALA BIRO HUKUM,</w:t>
      </w:r>
    </w:p>
    <w:p w:rsidR="0046561E" w:rsidRPr="0046561E" w:rsidRDefault="0046561E" w:rsidP="0046561E">
      <w:pPr>
        <w:pStyle w:val="BodyText2"/>
        <w:tabs>
          <w:tab w:val="clear" w:pos="449"/>
          <w:tab w:val="center" w:pos="2835"/>
        </w:tabs>
        <w:rPr>
          <w:rFonts w:ascii="Bookman Old Style" w:hAnsi="Bookman Old Style"/>
          <w:shadow w:val="0"/>
          <w:lang w:val="it-IT"/>
        </w:rPr>
      </w:pPr>
    </w:p>
    <w:p w:rsidR="0046561E" w:rsidRPr="0046561E" w:rsidRDefault="0046561E" w:rsidP="0046561E">
      <w:pPr>
        <w:pStyle w:val="BodyText2"/>
        <w:tabs>
          <w:tab w:val="clear" w:pos="449"/>
          <w:tab w:val="center" w:pos="2835"/>
        </w:tabs>
        <w:rPr>
          <w:rFonts w:ascii="Bookman Old Style" w:hAnsi="Bookman Old Style"/>
          <w:shadow w:val="0"/>
          <w:lang w:val="it-IT"/>
        </w:rPr>
      </w:pPr>
      <w:r>
        <w:rPr>
          <w:rFonts w:ascii="Bookman Old Style" w:hAnsi="Bookman Old Style"/>
          <w:lang w:val="it-IT"/>
        </w:rPr>
        <w:tab/>
      </w:r>
      <w:r w:rsidRPr="0046561E">
        <w:rPr>
          <w:rFonts w:ascii="Bookman Old Style" w:hAnsi="Bookman Old Style"/>
          <w:lang w:val="it-IT"/>
        </w:rPr>
        <w:t>ttd</w:t>
      </w:r>
    </w:p>
    <w:p w:rsidR="0046561E" w:rsidRPr="0046561E" w:rsidRDefault="0046561E" w:rsidP="0046561E">
      <w:pPr>
        <w:pStyle w:val="BodyText2"/>
        <w:tabs>
          <w:tab w:val="clear" w:pos="449"/>
          <w:tab w:val="center" w:pos="2835"/>
        </w:tabs>
        <w:rPr>
          <w:rFonts w:ascii="Bookman Old Style" w:hAnsi="Bookman Old Style"/>
          <w:shadow w:val="0"/>
          <w:lang w:val="it-IT"/>
        </w:rPr>
      </w:pPr>
    </w:p>
    <w:p w:rsidR="0046561E" w:rsidRPr="0046561E" w:rsidRDefault="0046561E" w:rsidP="0046561E">
      <w:pPr>
        <w:pStyle w:val="BodyText2"/>
        <w:tabs>
          <w:tab w:val="clear" w:pos="449"/>
          <w:tab w:val="center" w:pos="2835"/>
        </w:tabs>
        <w:rPr>
          <w:rFonts w:ascii="Bookman Old Style" w:hAnsi="Bookman Old Style"/>
          <w:shadow w:val="0"/>
          <w:lang w:val="it-IT"/>
        </w:rPr>
      </w:pPr>
    </w:p>
    <w:p w:rsidR="0046561E" w:rsidRPr="0046561E" w:rsidRDefault="0046561E" w:rsidP="0046561E">
      <w:pPr>
        <w:pStyle w:val="BodyText2"/>
        <w:tabs>
          <w:tab w:val="clear" w:pos="449"/>
          <w:tab w:val="center" w:pos="2835"/>
        </w:tabs>
        <w:rPr>
          <w:rFonts w:ascii="Bookman Old Style" w:hAnsi="Bookman Old Style"/>
          <w:shadow w:val="0"/>
          <w:u w:val="single"/>
        </w:rPr>
      </w:pPr>
      <w:r w:rsidRPr="0046561E">
        <w:rPr>
          <w:rFonts w:ascii="Bookman Old Style" w:hAnsi="Bookman Old Style"/>
        </w:rPr>
        <w:tab/>
      </w:r>
      <w:r w:rsidRPr="0046561E">
        <w:rPr>
          <w:rFonts w:ascii="Bookman Old Style" w:hAnsi="Bookman Old Style"/>
          <w:u w:val="single"/>
        </w:rPr>
        <w:t>AGUS MINTONO, SH. M.Si</w:t>
      </w:r>
    </w:p>
    <w:p w:rsidR="0046561E" w:rsidRPr="0046561E" w:rsidRDefault="0046561E" w:rsidP="0046561E">
      <w:pPr>
        <w:pStyle w:val="BodyText2"/>
        <w:tabs>
          <w:tab w:val="clear" w:pos="449"/>
          <w:tab w:val="center" w:pos="2835"/>
        </w:tabs>
        <w:rPr>
          <w:rFonts w:ascii="Bookman Old Style" w:hAnsi="Bookman Old Style"/>
          <w:shadow w:val="0"/>
          <w:lang w:val="it-IT"/>
        </w:rPr>
      </w:pPr>
      <w:r>
        <w:rPr>
          <w:rFonts w:ascii="Bookman Old Style" w:hAnsi="Bookman Old Style"/>
          <w:lang w:val="it-IT"/>
        </w:rPr>
        <w:tab/>
      </w:r>
      <w:r w:rsidRPr="0046561E">
        <w:rPr>
          <w:rFonts w:ascii="Bookman Old Style" w:hAnsi="Bookman Old Style"/>
          <w:lang w:val="it-IT"/>
        </w:rPr>
        <w:t>Pembina Tk. I</w:t>
      </w:r>
    </w:p>
    <w:p w:rsidR="00DF7894" w:rsidRDefault="0046561E" w:rsidP="0046561E">
      <w:pPr>
        <w:tabs>
          <w:tab w:val="center" w:pos="2835"/>
        </w:tabs>
        <w:spacing w:after="0" w:line="240" w:lineRule="auto"/>
        <w:rPr>
          <w:rFonts w:ascii="Bookman Old Style" w:hAnsi="Bookman Old Style"/>
          <w:sz w:val="24"/>
          <w:szCs w:val="24"/>
        </w:rPr>
      </w:pPr>
      <w:r>
        <w:rPr>
          <w:rFonts w:ascii="Bookman Old Style" w:hAnsi="Bookman Old Style"/>
          <w:lang w:val="it-IT"/>
        </w:rPr>
        <w:tab/>
      </w:r>
      <w:r w:rsidRPr="0046561E">
        <w:rPr>
          <w:rFonts w:ascii="Bookman Old Style" w:hAnsi="Bookman Old Style"/>
          <w:lang w:val="it-IT"/>
        </w:rPr>
        <w:t xml:space="preserve">NIP. 19680805 199803 </w:t>
      </w:r>
      <w:r w:rsidRPr="003F03FC">
        <w:rPr>
          <w:rFonts w:ascii="Bookman Old Style" w:hAnsi="Bookman Old Style"/>
          <w:lang w:val="it-IT"/>
        </w:rPr>
        <w:t>1 0</w:t>
      </w:r>
      <w:r>
        <w:rPr>
          <w:rFonts w:ascii="Bookman Old Style" w:hAnsi="Bookman Old Style"/>
          <w:lang w:val="it-IT"/>
        </w:rPr>
        <w:t>10</w:t>
      </w:r>
      <w:r w:rsidR="0043750D" w:rsidRPr="0034563B">
        <w:rPr>
          <w:rFonts w:ascii="Bookman Old Style" w:hAnsi="Bookman Old Style"/>
          <w:sz w:val="24"/>
          <w:szCs w:val="24"/>
        </w:rPr>
        <w:t xml:space="preserve">             </w:t>
      </w:r>
    </w:p>
    <w:p w:rsidR="00DF7894" w:rsidRDefault="00DF7894" w:rsidP="009C4679">
      <w:pPr>
        <w:rPr>
          <w:rFonts w:ascii="Bookman Old Style" w:hAnsi="Bookman Old Style"/>
          <w:sz w:val="24"/>
          <w:szCs w:val="24"/>
        </w:rPr>
      </w:pPr>
    </w:p>
    <w:p w:rsidR="008461A6" w:rsidRDefault="008461A6" w:rsidP="00CD7E51">
      <w:pPr>
        <w:jc w:val="center"/>
        <w:rPr>
          <w:rFonts w:ascii="Bookman Old Style" w:hAnsi="Bookman Old Style"/>
          <w:sz w:val="24"/>
          <w:szCs w:val="24"/>
        </w:rPr>
      </w:pPr>
    </w:p>
    <w:p w:rsidR="008461A6" w:rsidRDefault="008461A6" w:rsidP="00CD7E51">
      <w:pPr>
        <w:jc w:val="center"/>
        <w:rPr>
          <w:rFonts w:ascii="Bookman Old Style" w:hAnsi="Bookman Old Style"/>
          <w:sz w:val="24"/>
          <w:szCs w:val="24"/>
        </w:rPr>
      </w:pPr>
    </w:p>
    <w:p w:rsidR="008461A6" w:rsidRDefault="008461A6" w:rsidP="00CD7E51">
      <w:pPr>
        <w:jc w:val="center"/>
        <w:rPr>
          <w:rFonts w:ascii="Bookman Old Style" w:hAnsi="Bookman Old Style"/>
          <w:sz w:val="24"/>
          <w:szCs w:val="24"/>
        </w:rPr>
      </w:pPr>
    </w:p>
    <w:p w:rsidR="004F54F4" w:rsidRDefault="004F54F4" w:rsidP="00CD7E51">
      <w:pPr>
        <w:jc w:val="center"/>
        <w:rPr>
          <w:rFonts w:ascii="Bookman Old Style" w:hAnsi="Bookman Old Style"/>
          <w:sz w:val="24"/>
          <w:szCs w:val="24"/>
        </w:rPr>
      </w:pPr>
    </w:p>
    <w:sectPr w:rsidR="004F54F4" w:rsidSect="00505F40">
      <w:headerReference w:type="even" r:id="rId11"/>
      <w:headerReference w:type="default" r:id="rId12"/>
      <w:footerReference w:type="even" r:id="rId13"/>
      <w:footerReference w:type="default" r:id="rId14"/>
      <w:headerReference w:type="first" r:id="rId15"/>
      <w:footerReference w:type="first" r:id="rId16"/>
      <w:pgSz w:w="12242" w:h="18722" w:code="5"/>
      <w:pgMar w:top="1701" w:right="1701" w:bottom="1701" w:left="1701" w:header="720" w:footer="471" w:gutter="0"/>
      <w:pgNumType w:fmt="numberInDash" w:start="1"/>
      <w:cols w:space="720"/>
      <w:vAlign w:val="bottom"/>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F9E" w:rsidRDefault="00ED6F9E" w:rsidP="00CF592C">
      <w:pPr>
        <w:spacing w:after="0" w:line="240" w:lineRule="auto"/>
      </w:pPr>
      <w:r>
        <w:separator/>
      </w:r>
    </w:p>
  </w:endnote>
  <w:endnote w:type="continuationSeparator" w:id="1">
    <w:p w:rsidR="00ED6F9E" w:rsidRDefault="00ED6F9E" w:rsidP="00CF59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538" w:rsidRDefault="002265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33813"/>
      <w:docPartObj>
        <w:docPartGallery w:val="Page Numbers (Bottom of Page)"/>
        <w:docPartUnique/>
      </w:docPartObj>
    </w:sdtPr>
    <w:sdtEndPr>
      <w:rPr>
        <w:rFonts w:ascii="Bookman Old Style" w:hAnsi="Bookman Old Style"/>
        <w:sz w:val="24"/>
        <w:szCs w:val="24"/>
      </w:rPr>
    </w:sdtEndPr>
    <w:sdtContent>
      <w:p w:rsidR="00F82DFC" w:rsidRPr="00226538" w:rsidRDefault="007B7E94">
        <w:pPr>
          <w:pStyle w:val="Footer"/>
          <w:jc w:val="center"/>
        </w:pPr>
        <w:r w:rsidRPr="00226538">
          <w:rPr>
            <w:rFonts w:ascii="Bookman Old Style" w:hAnsi="Bookman Old Style"/>
            <w:sz w:val="24"/>
            <w:szCs w:val="24"/>
          </w:rPr>
          <w:fldChar w:fldCharType="begin"/>
        </w:r>
        <w:r w:rsidR="00F82DFC" w:rsidRPr="00226538">
          <w:rPr>
            <w:rFonts w:ascii="Bookman Old Style" w:hAnsi="Bookman Old Style"/>
            <w:sz w:val="24"/>
            <w:szCs w:val="24"/>
          </w:rPr>
          <w:instrText xml:space="preserve"> PAGE   \* MERGEFORMAT </w:instrText>
        </w:r>
        <w:r w:rsidRPr="00226538">
          <w:rPr>
            <w:rFonts w:ascii="Bookman Old Style" w:hAnsi="Bookman Old Style"/>
            <w:sz w:val="24"/>
            <w:szCs w:val="24"/>
          </w:rPr>
          <w:fldChar w:fldCharType="separate"/>
        </w:r>
        <w:r w:rsidR="0046561E">
          <w:rPr>
            <w:rFonts w:ascii="Bookman Old Style" w:hAnsi="Bookman Old Style"/>
            <w:noProof/>
            <w:sz w:val="24"/>
            <w:szCs w:val="24"/>
          </w:rPr>
          <w:t>- 2 -</w:t>
        </w:r>
        <w:r w:rsidRPr="00226538">
          <w:rPr>
            <w:rFonts w:ascii="Bookman Old Style" w:hAnsi="Bookman Old Style"/>
            <w:sz w:val="24"/>
            <w:szCs w:val="24"/>
          </w:rPr>
          <w:fldChar w:fldCharType="end"/>
        </w:r>
      </w:p>
    </w:sdtContent>
  </w:sdt>
  <w:p w:rsidR="00F82DFC" w:rsidRDefault="00F82DF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538" w:rsidRDefault="002265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F9E" w:rsidRDefault="00ED6F9E" w:rsidP="00CF592C">
      <w:pPr>
        <w:spacing w:after="0" w:line="240" w:lineRule="auto"/>
      </w:pPr>
      <w:r>
        <w:separator/>
      </w:r>
    </w:p>
  </w:footnote>
  <w:footnote w:type="continuationSeparator" w:id="1">
    <w:p w:rsidR="00ED6F9E" w:rsidRDefault="00ED6F9E" w:rsidP="00CF59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538" w:rsidRDefault="0022653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538" w:rsidRDefault="002265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538" w:rsidRDefault="002265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61BCD"/>
    <w:multiLevelType w:val="hybridMultilevel"/>
    <w:tmpl w:val="CD060684"/>
    <w:lvl w:ilvl="0" w:tplc="753C0E4C">
      <w:start w:val="1"/>
      <w:numFmt w:val="decimal"/>
      <w:lvlText w:val="(%1)"/>
      <w:lvlJc w:val="left"/>
      <w:pPr>
        <w:ind w:left="720" w:hanging="360"/>
      </w:pPr>
      <w:rPr>
        <w:rFonts w:hint="default"/>
      </w:rPr>
    </w:lvl>
    <w:lvl w:ilvl="1" w:tplc="4626952C">
      <w:numFmt w:val="bullet"/>
      <w:lvlText w:val="-"/>
      <w:lvlJc w:val="left"/>
      <w:pPr>
        <w:ind w:left="1440" w:hanging="360"/>
      </w:pPr>
      <w:rPr>
        <w:rFonts w:ascii="Bookman Old Style" w:eastAsia="Calibri" w:hAnsi="Bookman Old Style"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CC776C"/>
    <w:multiLevelType w:val="hybridMultilevel"/>
    <w:tmpl w:val="FD6226E6"/>
    <w:lvl w:ilvl="0" w:tplc="7248A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D00E96"/>
    <w:multiLevelType w:val="hybridMultilevel"/>
    <w:tmpl w:val="50C2A6E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E895EE5"/>
    <w:multiLevelType w:val="hybridMultilevel"/>
    <w:tmpl w:val="9D90458C"/>
    <w:lvl w:ilvl="0" w:tplc="7248A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851948"/>
    <w:multiLevelType w:val="hybridMultilevel"/>
    <w:tmpl w:val="7436D832"/>
    <w:lvl w:ilvl="0" w:tplc="D7DA457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159368B9"/>
    <w:multiLevelType w:val="hybridMultilevel"/>
    <w:tmpl w:val="F3E42314"/>
    <w:lvl w:ilvl="0" w:tplc="1C0EA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615E26"/>
    <w:multiLevelType w:val="hybridMultilevel"/>
    <w:tmpl w:val="55B8D6E2"/>
    <w:lvl w:ilvl="0" w:tplc="BD528922">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7">
    <w:nsid w:val="1BED0FFA"/>
    <w:multiLevelType w:val="hybridMultilevel"/>
    <w:tmpl w:val="50C2A6E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28634F6"/>
    <w:multiLevelType w:val="hybridMultilevel"/>
    <w:tmpl w:val="411C3444"/>
    <w:lvl w:ilvl="0" w:tplc="B7A0EF2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312A603B"/>
    <w:multiLevelType w:val="hybridMultilevel"/>
    <w:tmpl w:val="34002E06"/>
    <w:lvl w:ilvl="0" w:tplc="BD829E58">
      <w:start w:val="1"/>
      <w:numFmt w:val="lowerLetter"/>
      <w:lvlText w:val="%1."/>
      <w:lvlJc w:val="left"/>
      <w:pPr>
        <w:ind w:left="810" w:hanging="360"/>
      </w:pPr>
      <w:rPr>
        <w:rFonts w:cs="Tahoma"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3713186A"/>
    <w:multiLevelType w:val="hybridMultilevel"/>
    <w:tmpl w:val="C734BD32"/>
    <w:lvl w:ilvl="0" w:tplc="5ED8F5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392E6C37"/>
    <w:multiLevelType w:val="hybridMultilevel"/>
    <w:tmpl w:val="B3F0A7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CA3E4B"/>
    <w:multiLevelType w:val="hybridMultilevel"/>
    <w:tmpl w:val="EBFA6A2C"/>
    <w:lvl w:ilvl="0" w:tplc="FBCA3098">
      <w:start w:val="1"/>
      <w:numFmt w:val="decimal"/>
      <w:lvlText w:val="(%1)"/>
      <w:lvlJc w:val="left"/>
      <w:pPr>
        <w:ind w:left="720" w:hanging="360"/>
      </w:pPr>
      <w:rPr>
        <w:b w:val="0"/>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B5141C9"/>
    <w:multiLevelType w:val="hybridMultilevel"/>
    <w:tmpl w:val="8F4CDD8A"/>
    <w:lvl w:ilvl="0" w:tplc="0409000F">
      <w:start w:val="1"/>
      <w:numFmt w:val="decimal"/>
      <w:lvlText w:val="%1."/>
      <w:lvlJc w:val="left"/>
      <w:pPr>
        <w:ind w:left="1506" w:hanging="360"/>
      </w:p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4">
    <w:nsid w:val="3C7B6E96"/>
    <w:multiLevelType w:val="hybridMultilevel"/>
    <w:tmpl w:val="5ACA4F26"/>
    <w:lvl w:ilvl="0" w:tplc="0409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5">
    <w:nsid w:val="40000369"/>
    <w:multiLevelType w:val="hybridMultilevel"/>
    <w:tmpl w:val="13D6506C"/>
    <w:lvl w:ilvl="0" w:tplc="41A01B8C">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nsid w:val="416B708F"/>
    <w:multiLevelType w:val="hybridMultilevel"/>
    <w:tmpl w:val="6AB289FE"/>
    <w:lvl w:ilvl="0" w:tplc="30AA626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4173208B"/>
    <w:multiLevelType w:val="hybridMultilevel"/>
    <w:tmpl w:val="67CA3D7C"/>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42B42A51"/>
    <w:multiLevelType w:val="hybridMultilevel"/>
    <w:tmpl w:val="50F42BA6"/>
    <w:lvl w:ilvl="0" w:tplc="E7207BAE">
      <w:start w:val="1"/>
      <w:numFmt w:val="decimal"/>
      <w:lvlText w:val="(%1)"/>
      <w:lvlJc w:val="left"/>
      <w:pPr>
        <w:ind w:left="720" w:hanging="360"/>
      </w:pPr>
      <w:rPr>
        <w:rFonts w:cs="Tahom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095FAB"/>
    <w:multiLevelType w:val="hybridMultilevel"/>
    <w:tmpl w:val="887CA464"/>
    <w:lvl w:ilvl="0" w:tplc="E3D2901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45B14DD7"/>
    <w:multiLevelType w:val="hybridMultilevel"/>
    <w:tmpl w:val="CF0ED2EA"/>
    <w:lvl w:ilvl="0" w:tplc="A784E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0D5B16"/>
    <w:multiLevelType w:val="hybridMultilevel"/>
    <w:tmpl w:val="C39E20FC"/>
    <w:lvl w:ilvl="0" w:tplc="E444C702">
      <w:start w:val="2"/>
      <w:numFmt w:val="decimal"/>
      <w:lvlText w:val="%1."/>
      <w:lvlJc w:val="left"/>
      <w:pPr>
        <w:tabs>
          <w:tab w:val="num" w:pos="2670"/>
        </w:tabs>
        <w:ind w:left="267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E831688"/>
    <w:multiLevelType w:val="hybridMultilevel"/>
    <w:tmpl w:val="0F4EA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8E0A7F"/>
    <w:multiLevelType w:val="hybridMultilevel"/>
    <w:tmpl w:val="C2B41AF2"/>
    <w:lvl w:ilvl="0" w:tplc="9174B1CE">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A81521"/>
    <w:multiLevelType w:val="hybridMultilevel"/>
    <w:tmpl w:val="CC8EEC4C"/>
    <w:lvl w:ilvl="0" w:tplc="CFD4B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3A4D27"/>
    <w:multiLevelType w:val="hybridMultilevel"/>
    <w:tmpl w:val="CC185438"/>
    <w:lvl w:ilvl="0" w:tplc="1800403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65040BA1"/>
    <w:multiLevelType w:val="hybridMultilevel"/>
    <w:tmpl w:val="1E3C6E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2D0FD4"/>
    <w:multiLevelType w:val="hybridMultilevel"/>
    <w:tmpl w:val="F3CCA3C8"/>
    <w:lvl w:ilvl="0" w:tplc="CA3CDA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59F3759"/>
    <w:multiLevelType w:val="hybridMultilevel"/>
    <w:tmpl w:val="F7088BB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5CE320D"/>
    <w:multiLevelType w:val="hybridMultilevel"/>
    <w:tmpl w:val="E8EA15B0"/>
    <w:lvl w:ilvl="0" w:tplc="0409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0">
    <w:nsid w:val="77960419"/>
    <w:multiLevelType w:val="hybridMultilevel"/>
    <w:tmpl w:val="A9E4423C"/>
    <w:lvl w:ilvl="0" w:tplc="04210019">
      <w:start w:val="1"/>
      <w:numFmt w:val="lowerLetter"/>
      <w:lvlText w:val="%1."/>
      <w:lvlJc w:val="left"/>
      <w:pPr>
        <w:ind w:left="1506" w:hanging="360"/>
      </w:p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1">
    <w:nsid w:val="7A4926E9"/>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2">
    <w:nsid w:val="7AD47695"/>
    <w:multiLevelType w:val="hybridMultilevel"/>
    <w:tmpl w:val="CD2CCC78"/>
    <w:lvl w:ilvl="0" w:tplc="04090019">
      <w:start w:val="1"/>
      <w:numFmt w:val="lowerLetter"/>
      <w:lvlText w:val="%1."/>
      <w:lvlJc w:val="left"/>
      <w:pPr>
        <w:ind w:left="183" w:hanging="360"/>
      </w:pPr>
      <w:rPr>
        <w:rFonts w:hint="default"/>
      </w:rPr>
    </w:lvl>
    <w:lvl w:ilvl="1" w:tplc="CFA47168">
      <w:start w:val="1"/>
      <w:numFmt w:val="decimal"/>
      <w:lvlText w:val="(%2)"/>
      <w:lvlJc w:val="left"/>
      <w:pPr>
        <w:ind w:left="903" w:hanging="360"/>
      </w:pPr>
      <w:rPr>
        <w:rFonts w:hint="default"/>
      </w:rPr>
    </w:lvl>
    <w:lvl w:ilvl="2" w:tplc="0409001B" w:tentative="1">
      <w:start w:val="1"/>
      <w:numFmt w:val="lowerRoman"/>
      <w:lvlText w:val="%3."/>
      <w:lvlJc w:val="right"/>
      <w:pPr>
        <w:ind w:left="1623" w:hanging="180"/>
      </w:pPr>
    </w:lvl>
    <w:lvl w:ilvl="3" w:tplc="0409000F" w:tentative="1">
      <w:start w:val="1"/>
      <w:numFmt w:val="decimal"/>
      <w:lvlText w:val="%4."/>
      <w:lvlJc w:val="left"/>
      <w:pPr>
        <w:ind w:left="2343" w:hanging="360"/>
      </w:pPr>
    </w:lvl>
    <w:lvl w:ilvl="4" w:tplc="04090019" w:tentative="1">
      <w:start w:val="1"/>
      <w:numFmt w:val="lowerLetter"/>
      <w:lvlText w:val="%5."/>
      <w:lvlJc w:val="left"/>
      <w:pPr>
        <w:ind w:left="3063" w:hanging="360"/>
      </w:pPr>
    </w:lvl>
    <w:lvl w:ilvl="5" w:tplc="0409001B" w:tentative="1">
      <w:start w:val="1"/>
      <w:numFmt w:val="lowerRoman"/>
      <w:lvlText w:val="%6."/>
      <w:lvlJc w:val="right"/>
      <w:pPr>
        <w:ind w:left="3783" w:hanging="180"/>
      </w:pPr>
    </w:lvl>
    <w:lvl w:ilvl="6" w:tplc="0409000F" w:tentative="1">
      <w:start w:val="1"/>
      <w:numFmt w:val="decimal"/>
      <w:lvlText w:val="%7."/>
      <w:lvlJc w:val="left"/>
      <w:pPr>
        <w:ind w:left="4503" w:hanging="360"/>
      </w:pPr>
    </w:lvl>
    <w:lvl w:ilvl="7" w:tplc="04090019" w:tentative="1">
      <w:start w:val="1"/>
      <w:numFmt w:val="lowerLetter"/>
      <w:lvlText w:val="%8."/>
      <w:lvlJc w:val="left"/>
      <w:pPr>
        <w:ind w:left="5223" w:hanging="360"/>
      </w:pPr>
    </w:lvl>
    <w:lvl w:ilvl="8" w:tplc="0409001B" w:tentative="1">
      <w:start w:val="1"/>
      <w:numFmt w:val="lowerRoman"/>
      <w:lvlText w:val="%9."/>
      <w:lvlJc w:val="right"/>
      <w:pPr>
        <w:ind w:left="5943" w:hanging="180"/>
      </w:pPr>
    </w:lvl>
  </w:abstractNum>
  <w:abstractNum w:abstractNumId="33">
    <w:nsid w:val="7D020FB9"/>
    <w:multiLevelType w:val="hybridMultilevel"/>
    <w:tmpl w:val="9E886B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471203"/>
    <w:multiLevelType w:val="hybridMultilevel"/>
    <w:tmpl w:val="5436316A"/>
    <w:lvl w:ilvl="0" w:tplc="B1800154">
      <w:start w:val="2"/>
      <w:numFmt w:val="lowerLetter"/>
      <w:lvlText w:val="%1."/>
      <w:lvlJc w:val="left"/>
      <w:pPr>
        <w:ind w:left="3030" w:hanging="360"/>
      </w:pPr>
      <w:rPr>
        <w:rFonts w:hint="default"/>
      </w:rPr>
    </w:lvl>
    <w:lvl w:ilvl="1" w:tplc="04090019" w:tentative="1">
      <w:start w:val="1"/>
      <w:numFmt w:val="lowerLetter"/>
      <w:lvlText w:val="%2."/>
      <w:lvlJc w:val="left"/>
      <w:pPr>
        <w:ind w:left="3750" w:hanging="360"/>
      </w:pPr>
    </w:lvl>
    <w:lvl w:ilvl="2" w:tplc="0409001B" w:tentative="1">
      <w:start w:val="1"/>
      <w:numFmt w:val="lowerRoman"/>
      <w:lvlText w:val="%3."/>
      <w:lvlJc w:val="right"/>
      <w:pPr>
        <w:ind w:left="4470" w:hanging="180"/>
      </w:pPr>
    </w:lvl>
    <w:lvl w:ilvl="3" w:tplc="0409000F" w:tentative="1">
      <w:start w:val="1"/>
      <w:numFmt w:val="decimal"/>
      <w:lvlText w:val="%4."/>
      <w:lvlJc w:val="left"/>
      <w:pPr>
        <w:ind w:left="5190" w:hanging="360"/>
      </w:pPr>
    </w:lvl>
    <w:lvl w:ilvl="4" w:tplc="04090019" w:tentative="1">
      <w:start w:val="1"/>
      <w:numFmt w:val="lowerLetter"/>
      <w:lvlText w:val="%5."/>
      <w:lvlJc w:val="left"/>
      <w:pPr>
        <w:ind w:left="5910" w:hanging="360"/>
      </w:pPr>
    </w:lvl>
    <w:lvl w:ilvl="5" w:tplc="0409001B" w:tentative="1">
      <w:start w:val="1"/>
      <w:numFmt w:val="lowerRoman"/>
      <w:lvlText w:val="%6."/>
      <w:lvlJc w:val="right"/>
      <w:pPr>
        <w:ind w:left="6630" w:hanging="180"/>
      </w:pPr>
    </w:lvl>
    <w:lvl w:ilvl="6" w:tplc="0409000F" w:tentative="1">
      <w:start w:val="1"/>
      <w:numFmt w:val="decimal"/>
      <w:lvlText w:val="%7."/>
      <w:lvlJc w:val="left"/>
      <w:pPr>
        <w:ind w:left="7350" w:hanging="360"/>
      </w:pPr>
    </w:lvl>
    <w:lvl w:ilvl="7" w:tplc="04090019" w:tentative="1">
      <w:start w:val="1"/>
      <w:numFmt w:val="lowerLetter"/>
      <w:lvlText w:val="%8."/>
      <w:lvlJc w:val="left"/>
      <w:pPr>
        <w:ind w:left="8070" w:hanging="360"/>
      </w:pPr>
    </w:lvl>
    <w:lvl w:ilvl="8" w:tplc="0409001B" w:tentative="1">
      <w:start w:val="1"/>
      <w:numFmt w:val="lowerRoman"/>
      <w:lvlText w:val="%9."/>
      <w:lvlJc w:val="right"/>
      <w:pPr>
        <w:ind w:left="8790" w:hanging="180"/>
      </w:pPr>
    </w:lvl>
  </w:abstractNum>
  <w:num w:numId="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30"/>
  </w:num>
  <w:num w:numId="6">
    <w:abstractNumId w:val="29"/>
  </w:num>
  <w:num w:numId="7">
    <w:abstractNumId w:val="14"/>
  </w:num>
  <w:num w:numId="8">
    <w:abstractNumId w:val="28"/>
  </w:num>
  <w:num w:numId="9">
    <w:abstractNumId w:val="13"/>
  </w:num>
  <w:num w:numId="10">
    <w:abstractNumId w:val="31"/>
  </w:num>
  <w:num w:numId="11">
    <w:abstractNumId w:val="7"/>
  </w:num>
  <w:num w:numId="12">
    <w:abstractNumId w:val="34"/>
  </w:num>
  <w:num w:numId="13">
    <w:abstractNumId w:val="17"/>
  </w:num>
  <w:num w:numId="14">
    <w:abstractNumId w:val="24"/>
  </w:num>
  <w:num w:numId="15">
    <w:abstractNumId w:val="10"/>
  </w:num>
  <w:num w:numId="16">
    <w:abstractNumId w:val="26"/>
  </w:num>
  <w:num w:numId="17">
    <w:abstractNumId w:val="11"/>
  </w:num>
  <w:num w:numId="18">
    <w:abstractNumId w:val="0"/>
  </w:num>
  <w:num w:numId="19">
    <w:abstractNumId w:val="27"/>
  </w:num>
  <w:num w:numId="20">
    <w:abstractNumId w:val="33"/>
  </w:num>
  <w:num w:numId="21">
    <w:abstractNumId w:val="20"/>
  </w:num>
  <w:num w:numId="22">
    <w:abstractNumId w:val="23"/>
  </w:num>
  <w:num w:numId="23">
    <w:abstractNumId w:val="22"/>
  </w:num>
  <w:num w:numId="24">
    <w:abstractNumId w:val="32"/>
  </w:num>
  <w:num w:numId="25">
    <w:abstractNumId w:val="3"/>
  </w:num>
  <w:num w:numId="26">
    <w:abstractNumId w:val="1"/>
  </w:num>
  <w:num w:numId="27">
    <w:abstractNumId w:val="25"/>
  </w:num>
  <w:num w:numId="28">
    <w:abstractNumId w:val="16"/>
  </w:num>
  <w:num w:numId="29">
    <w:abstractNumId w:val="18"/>
  </w:num>
  <w:num w:numId="30">
    <w:abstractNumId w:val="9"/>
  </w:num>
  <w:num w:numId="31">
    <w:abstractNumId w:val="2"/>
  </w:num>
  <w:num w:numId="32">
    <w:abstractNumId w:val="4"/>
  </w:num>
  <w:num w:numId="33">
    <w:abstractNumId w:val="6"/>
  </w:num>
  <w:num w:numId="34">
    <w:abstractNumId w:val="15"/>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505F40"/>
    <w:rsid w:val="000201DC"/>
    <w:rsid w:val="000204DD"/>
    <w:rsid w:val="000244A6"/>
    <w:rsid w:val="00031744"/>
    <w:rsid w:val="000562A2"/>
    <w:rsid w:val="00063880"/>
    <w:rsid w:val="000824C0"/>
    <w:rsid w:val="00094A78"/>
    <w:rsid w:val="00095B02"/>
    <w:rsid w:val="000A5374"/>
    <w:rsid w:val="000C5C4B"/>
    <w:rsid w:val="000E14E9"/>
    <w:rsid w:val="000F5C7E"/>
    <w:rsid w:val="000F6720"/>
    <w:rsid w:val="00106CEF"/>
    <w:rsid w:val="00116B0E"/>
    <w:rsid w:val="00126504"/>
    <w:rsid w:val="00131F8B"/>
    <w:rsid w:val="001362EB"/>
    <w:rsid w:val="001406DF"/>
    <w:rsid w:val="00147C01"/>
    <w:rsid w:val="001772B7"/>
    <w:rsid w:val="00226538"/>
    <w:rsid w:val="00241FF2"/>
    <w:rsid w:val="002540E5"/>
    <w:rsid w:val="002548F5"/>
    <w:rsid w:val="00261526"/>
    <w:rsid w:val="00283421"/>
    <w:rsid w:val="002B7C77"/>
    <w:rsid w:val="002C78D3"/>
    <w:rsid w:val="002C7A7A"/>
    <w:rsid w:val="002D47A1"/>
    <w:rsid w:val="00330432"/>
    <w:rsid w:val="003442DF"/>
    <w:rsid w:val="003568B5"/>
    <w:rsid w:val="003573EA"/>
    <w:rsid w:val="00363252"/>
    <w:rsid w:val="003672DF"/>
    <w:rsid w:val="003678B1"/>
    <w:rsid w:val="003749E6"/>
    <w:rsid w:val="003916DA"/>
    <w:rsid w:val="0039745C"/>
    <w:rsid w:val="003E2F61"/>
    <w:rsid w:val="003F1BEC"/>
    <w:rsid w:val="00404E43"/>
    <w:rsid w:val="00415FE1"/>
    <w:rsid w:val="004262BB"/>
    <w:rsid w:val="00433D2B"/>
    <w:rsid w:val="0043750D"/>
    <w:rsid w:val="0044396D"/>
    <w:rsid w:val="00443D3C"/>
    <w:rsid w:val="00463493"/>
    <w:rsid w:val="0046561E"/>
    <w:rsid w:val="00497279"/>
    <w:rsid w:val="004A386D"/>
    <w:rsid w:val="004B46ED"/>
    <w:rsid w:val="004B4DD8"/>
    <w:rsid w:val="004D096A"/>
    <w:rsid w:val="004D7495"/>
    <w:rsid w:val="004F54F4"/>
    <w:rsid w:val="00505F40"/>
    <w:rsid w:val="005135F3"/>
    <w:rsid w:val="00516E66"/>
    <w:rsid w:val="005363B9"/>
    <w:rsid w:val="00537B5E"/>
    <w:rsid w:val="00545995"/>
    <w:rsid w:val="00550BD4"/>
    <w:rsid w:val="0056498F"/>
    <w:rsid w:val="00570CF0"/>
    <w:rsid w:val="005D5A43"/>
    <w:rsid w:val="005D6761"/>
    <w:rsid w:val="005E0963"/>
    <w:rsid w:val="005E1ADE"/>
    <w:rsid w:val="005F6DBD"/>
    <w:rsid w:val="00637312"/>
    <w:rsid w:val="00657368"/>
    <w:rsid w:val="00671781"/>
    <w:rsid w:val="00692B94"/>
    <w:rsid w:val="006946B7"/>
    <w:rsid w:val="00695688"/>
    <w:rsid w:val="006B501B"/>
    <w:rsid w:val="006B7030"/>
    <w:rsid w:val="006C0C41"/>
    <w:rsid w:val="00711976"/>
    <w:rsid w:val="00717FF7"/>
    <w:rsid w:val="007310D2"/>
    <w:rsid w:val="00755C68"/>
    <w:rsid w:val="007800FE"/>
    <w:rsid w:val="007A2343"/>
    <w:rsid w:val="007B0EBF"/>
    <w:rsid w:val="007B1B48"/>
    <w:rsid w:val="007B7E94"/>
    <w:rsid w:val="007D18CC"/>
    <w:rsid w:val="007D264A"/>
    <w:rsid w:val="00811CBD"/>
    <w:rsid w:val="0084474B"/>
    <w:rsid w:val="008461A6"/>
    <w:rsid w:val="00862CA9"/>
    <w:rsid w:val="00881601"/>
    <w:rsid w:val="00881F67"/>
    <w:rsid w:val="008820A3"/>
    <w:rsid w:val="008829EE"/>
    <w:rsid w:val="0088695E"/>
    <w:rsid w:val="00894EE8"/>
    <w:rsid w:val="008E6BED"/>
    <w:rsid w:val="008F5A1F"/>
    <w:rsid w:val="00910B83"/>
    <w:rsid w:val="0092434F"/>
    <w:rsid w:val="00934826"/>
    <w:rsid w:val="0094283F"/>
    <w:rsid w:val="00965B5D"/>
    <w:rsid w:val="00966F2F"/>
    <w:rsid w:val="00974276"/>
    <w:rsid w:val="009750D7"/>
    <w:rsid w:val="0099101E"/>
    <w:rsid w:val="00991346"/>
    <w:rsid w:val="009A476F"/>
    <w:rsid w:val="009A7B46"/>
    <w:rsid w:val="009B3F4C"/>
    <w:rsid w:val="009C4679"/>
    <w:rsid w:val="009D09AD"/>
    <w:rsid w:val="009E2107"/>
    <w:rsid w:val="00A02DFC"/>
    <w:rsid w:val="00A05F38"/>
    <w:rsid w:val="00A3549D"/>
    <w:rsid w:val="00A41074"/>
    <w:rsid w:val="00A43D25"/>
    <w:rsid w:val="00A445AF"/>
    <w:rsid w:val="00A509F4"/>
    <w:rsid w:val="00AA1612"/>
    <w:rsid w:val="00AA6546"/>
    <w:rsid w:val="00AB00F0"/>
    <w:rsid w:val="00AB39FB"/>
    <w:rsid w:val="00AB55B6"/>
    <w:rsid w:val="00AC7C3A"/>
    <w:rsid w:val="00AD2923"/>
    <w:rsid w:val="00B0421E"/>
    <w:rsid w:val="00B32EA8"/>
    <w:rsid w:val="00B6087B"/>
    <w:rsid w:val="00B701F0"/>
    <w:rsid w:val="00B70BB2"/>
    <w:rsid w:val="00B80C46"/>
    <w:rsid w:val="00B91ADB"/>
    <w:rsid w:val="00BA6C05"/>
    <w:rsid w:val="00BB5DDC"/>
    <w:rsid w:val="00C237F3"/>
    <w:rsid w:val="00C471A3"/>
    <w:rsid w:val="00C61AD9"/>
    <w:rsid w:val="00C835C6"/>
    <w:rsid w:val="00C9082B"/>
    <w:rsid w:val="00CA4B61"/>
    <w:rsid w:val="00CA6BBB"/>
    <w:rsid w:val="00CD7E51"/>
    <w:rsid w:val="00CE4291"/>
    <w:rsid w:val="00CF299C"/>
    <w:rsid w:val="00CF32CF"/>
    <w:rsid w:val="00CF592C"/>
    <w:rsid w:val="00D0065F"/>
    <w:rsid w:val="00D16728"/>
    <w:rsid w:val="00D41D75"/>
    <w:rsid w:val="00D56104"/>
    <w:rsid w:val="00D63338"/>
    <w:rsid w:val="00D6413B"/>
    <w:rsid w:val="00D731D0"/>
    <w:rsid w:val="00D934D2"/>
    <w:rsid w:val="00D964F5"/>
    <w:rsid w:val="00DC2A6C"/>
    <w:rsid w:val="00DD386F"/>
    <w:rsid w:val="00DD6A5F"/>
    <w:rsid w:val="00DF7894"/>
    <w:rsid w:val="00E22BD7"/>
    <w:rsid w:val="00E309BC"/>
    <w:rsid w:val="00E31EB3"/>
    <w:rsid w:val="00E34BA0"/>
    <w:rsid w:val="00E41C73"/>
    <w:rsid w:val="00E74104"/>
    <w:rsid w:val="00E87402"/>
    <w:rsid w:val="00EB15A2"/>
    <w:rsid w:val="00ED6F9E"/>
    <w:rsid w:val="00F03AC3"/>
    <w:rsid w:val="00F05DBE"/>
    <w:rsid w:val="00F07BEE"/>
    <w:rsid w:val="00F43310"/>
    <w:rsid w:val="00F50C33"/>
    <w:rsid w:val="00F54319"/>
    <w:rsid w:val="00F630D5"/>
    <w:rsid w:val="00F72774"/>
    <w:rsid w:val="00F75AB1"/>
    <w:rsid w:val="00F776B6"/>
    <w:rsid w:val="00F80302"/>
    <w:rsid w:val="00F82DFC"/>
    <w:rsid w:val="00F86A60"/>
    <w:rsid w:val="00FA7DB2"/>
    <w:rsid w:val="00FD3AFC"/>
    <w:rsid w:val="00FE2970"/>
    <w:rsid w:val="00FE720F"/>
    <w:rsid w:val="00FF52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F40"/>
    <w:rPr>
      <w:rFonts w:ascii="Calibri" w:eastAsia="Calibri" w:hAnsi="Calibri" w:cs="Times New Roman"/>
    </w:rPr>
  </w:style>
  <w:style w:type="paragraph" w:styleId="Heading1">
    <w:name w:val="heading 1"/>
    <w:basedOn w:val="Normal"/>
    <w:next w:val="Normal"/>
    <w:link w:val="Heading1Char"/>
    <w:qFormat/>
    <w:rsid w:val="00505F40"/>
    <w:pPr>
      <w:keepNext/>
      <w:numPr>
        <w:numId w:val="10"/>
      </w:numPr>
      <w:spacing w:after="0" w:line="240" w:lineRule="auto"/>
      <w:outlineLvl w:val="0"/>
    </w:pPr>
    <w:rPr>
      <w:rFonts w:ascii="Times New Roman" w:eastAsia="Times New Roman" w:hAnsi="Times New Roman"/>
      <w:sz w:val="24"/>
      <w:szCs w:val="24"/>
      <w:lang w:val="id-ID"/>
    </w:rPr>
  </w:style>
  <w:style w:type="paragraph" w:styleId="Heading2">
    <w:name w:val="heading 2"/>
    <w:basedOn w:val="Normal"/>
    <w:next w:val="Normal"/>
    <w:link w:val="Heading2Char"/>
    <w:qFormat/>
    <w:rsid w:val="00505F40"/>
    <w:pPr>
      <w:keepNext/>
      <w:numPr>
        <w:ilvl w:val="1"/>
        <w:numId w:val="10"/>
      </w:numPr>
      <w:spacing w:before="120" w:after="0" w:line="360" w:lineRule="auto"/>
      <w:jc w:val="center"/>
      <w:outlineLvl w:val="1"/>
    </w:pPr>
    <w:rPr>
      <w:rFonts w:ascii="Book Antiqua" w:eastAsia="Times New Roman" w:hAnsi="Book Antiqua"/>
      <w:b/>
      <w:bCs/>
      <w:sz w:val="24"/>
      <w:szCs w:val="24"/>
      <w:lang w:val="id-ID"/>
    </w:rPr>
  </w:style>
  <w:style w:type="paragraph" w:styleId="Heading3">
    <w:name w:val="heading 3"/>
    <w:basedOn w:val="Normal"/>
    <w:next w:val="Normal"/>
    <w:link w:val="Heading3Char"/>
    <w:qFormat/>
    <w:rsid w:val="00505F40"/>
    <w:pPr>
      <w:keepNext/>
      <w:numPr>
        <w:ilvl w:val="2"/>
        <w:numId w:val="10"/>
      </w:numPr>
      <w:spacing w:before="120" w:after="0" w:line="360" w:lineRule="auto"/>
      <w:jc w:val="center"/>
      <w:outlineLvl w:val="2"/>
    </w:pPr>
    <w:rPr>
      <w:rFonts w:ascii="Book Antiqua" w:eastAsia="Times New Roman" w:hAnsi="Book Antiqua"/>
      <w:b/>
      <w:bCs/>
      <w:sz w:val="24"/>
      <w:szCs w:val="24"/>
      <w:lang w:val="id-ID"/>
    </w:rPr>
  </w:style>
  <w:style w:type="paragraph" w:styleId="Heading4">
    <w:name w:val="heading 4"/>
    <w:basedOn w:val="Normal"/>
    <w:next w:val="Normal"/>
    <w:link w:val="Heading4Char"/>
    <w:qFormat/>
    <w:rsid w:val="00505F40"/>
    <w:pPr>
      <w:keepNext/>
      <w:numPr>
        <w:ilvl w:val="3"/>
        <w:numId w:val="10"/>
      </w:numPr>
      <w:spacing w:before="120" w:after="0" w:line="360" w:lineRule="auto"/>
      <w:jc w:val="both"/>
      <w:outlineLvl w:val="3"/>
    </w:pPr>
    <w:rPr>
      <w:rFonts w:ascii="Book Antiqua" w:eastAsia="Times New Roman" w:hAnsi="Book Antiqua"/>
      <w:b/>
      <w:bCs/>
      <w:sz w:val="24"/>
      <w:szCs w:val="24"/>
      <w:u w:val="single"/>
      <w:lang w:val="id-ID"/>
    </w:rPr>
  </w:style>
  <w:style w:type="paragraph" w:styleId="Heading5">
    <w:name w:val="heading 5"/>
    <w:basedOn w:val="Normal"/>
    <w:next w:val="Normal"/>
    <w:link w:val="Heading5Char"/>
    <w:qFormat/>
    <w:rsid w:val="00505F40"/>
    <w:pPr>
      <w:keepNext/>
      <w:numPr>
        <w:ilvl w:val="4"/>
        <w:numId w:val="10"/>
      </w:numPr>
      <w:spacing w:before="120" w:after="0" w:line="360" w:lineRule="auto"/>
      <w:jc w:val="right"/>
      <w:outlineLvl w:val="4"/>
    </w:pPr>
    <w:rPr>
      <w:rFonts w:ascii="Book Antiqua" w:eastAsia="Times New Roman" w:hAnsi="Book Antiqua"/>
      <w:sz w:val="24"/>
      <w:szCs w:val="24"/>
      <w:lang w:val="id-ID"/>
    </w:rPr>
  </w:style>
  <w:style w:type="paragraph" w:styleId="Heading6">
    <w:name w:val="heading 6"/>
    <w:basedOn w:val="Normal"/>
    <w:next w:val="Normal"/>
    <w:link w:val="Heading6Char"/>
    <w:qFormat/>
    <w:rsid w:val="00505F40"/>
    <w:pPr>
      <w:keepNext/>
      <w:numPr>
        <w:ilvl w:val="5"/>
        <w:numId w:val="10"/>
      </w:numPr>
      <w:spacing w:before="120" w:after="0" w:line="360" w:lineRule="auto"/>
      <w:jc w:val="center"/>
      <w:outlineLvl w:val="5"/>
    </w:pPr>
    <w:rPr>
      <w:rFonts w:ascii="Book Antiqua" w:eastAsia="Times New Roman" w:hAnsi="Book Antiqua"/>
      <w:sz w:val="24"/>
      <w:szCs w:val="24"/>
      <w:lang w:val="id-ID"/>
    </w:rPr>
  </w:style>
  <w:style w:type="paragraph" w:styleId="Heading7">
    <w:name w:val="heading 7"/>
    <w:basedOn w:val="Normal"/>
    <w:next w:val="Normal"/>
    <w:link w:val="Heading7Char"/>
    <w:qFormat/>
    <w:rsid w:val="00505F40"/>
    <w:pPr>
      <w:keepNext/>
      <w:numPr>
        <w:ilvl w:val="6"/>
        <w:numId w:val="10"/>
      </w:numPr>
      <w:spacing w:before="120" w:after="0" w:line="360" w:lineRule="auto"/>
      <w:jc w:val="center"/>
      <w:outlineLvl w:val="6"/>
    </w:pPr>
    <w:rPr>
      <w:rFonts w:ascii="Book Antiqua" w:eastAsia="Times New Roman" w:hAnsi="Book Antiqua"/>
      <w:sz w:val="24"/>
      <w:szCs w:val="24"/>
      <w:u w:val="single"/>
      <w:lang w:val="id-ID"/>
    </w:rPr>
  </w:style>
  <w:style w:type="paragraph" w:styleId="Heading8">
    <w:name w:val="heading 8"/>
    <w:basedOn w:val="Normal"/>
    <w:next w:val="Normal"/>
    <w:link w:val="Heading8Char"/>
    <w:qFormat/>
    <w:rsid w:val="00505F40"/>
    <w:pPr>
      <w:keepNext/>
      <w:numPr>
        <w:ilvl w:val="7"/>
        <w:numId w:val="10"/>
      </w:numPr>
      <w:spacing w:before="120" w:after="0" w:line="360" w:lineRule="auto"/>
      <w:jc w:val="center"/>
      <w:outlineLvl w:val="7"/>
    </w:pPr>
    <w:rPr>
      <w:rFonts w:ascii="Book Antiqua" w:eastAsia="Times New Roman" w:hAnsi="Book Antiqua"/>
      <w:sz w:val="24"/>
      <w:szCs w:val="24"/>
      <w:u w:val="single"/>
      <w:lang w:val="id-ID"/>
    </w:rPr>
  </w:style>
  <w:style w:type="paragraph" w:styleId="Heading9">
    <w:name w:val="heading 9"/>
    <w:basedOn w:val="Normal"/>
    <w:next w:val="Normal"/>
    <w:link w:val="Heading9Char"/>
    <w:qFormat/>
    <w:rsid w:val="00505F40"/>
    <w:pPr>
      <w:numPr>
        <w:ilvl w:val="8"/>
        <w:numId w:val="10"/>
      </w:numPr>
      <w:spacing w:before="240" w:after="60" w:line="240" w:lineRule="auto"/>
      <w:outlineLvl w:val="8"/>
    </w:pPr>
    <w:rPr>
      <w:rFonts w:ascii="Arial" w:eastAsia="Times New Roman" w:hAnsi="Arial"/>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5F40"/>
    <w:rPr>
      <w:rFonts w:ascii="Times New Roman" w:eastAsia="Times New Roman" w:hAnsi="Times New Roman" w:cs="Times New Roman"/>
      <w:sz w:val="24"/>
      <w:szCs w:val="24"/>
      <w:lang w:val="id-ID"/>
    </w:rPr>
  </w:style>
  <w:style w:type="character" w:customStyle="1" w:styleId="Heading2Char">
    <w:name w:val="Heading 2 Char"/>
    <w:basedOn w:val="DefaultParagraphFont"/>
    <w:link w:val="Heading2"/>
    <w:rsid w:val="00505F40"/>
    <w:rPr>
      <w:rFonts w:ascii="Book Antiqua" w:eastAsia="Times New Roman" w:hAnsi="Book Antiqua" w:cs="Times New Roman"/>
      <w:b/>
      <w:bCs/>
      <w:sz w:val="24"/>
      <w:szCs w:val="24"/>
      <w:lang w:val="id-ID"/>
    </w:rPr>
  </w:style>
  <w:style w:type="character" w:customStyle="1" w:styleId="Heading3Char">
    <w:name w:val="Heading 3 Char"/>
    <w:basedOn w:val="DefaultParagraphFont"/>
    <w:link w:val="Heading3"/>
    <w:rsid w:val="00505F40"/>
    <w:rPr>
      <w:rFonts w:ascii="Book Antiqua" w:eastAsia="Times New Roman" w:hAnsi="Book Antiqua" w:cs="Times New Roman"/>
      <w:b/>
      <w:bCs/>
      <w:sz w:val="24"/>
      <w:szCs w:val="24"/>
      <w:lang w:val="id-ID"/>
    </w:rPr>
  </w:style>
  <w:style w:type="character" w:customStyle="1" w:styleId="Heading4Char">
    <w:name w:val="Heading 4 Char"/>
    <w:basedOn w:val="DefaultParagraphFont"/>
    <w:link w:val="Heading4"/>
    <w:rsid w:val="00505F40"/>
    <w:rPr>
      <w:rFonts w:ascii="Book Antiqua" w:eastAsia="Times New Roman" w:hAnsi="Book Antiqua" w:cs="Times New Roman"/>
      <w:b/>
      <w:bCs/>
      <w:sz w:val="24"/>
      <w:szCs w:val="24"/>
      <w:u w:val="single"/>
      <w:lang w:val="id-ID"/>
    </w:rPr>
  </w:style>
  <w:style w:type="character" w:customStyle="1" w:styleId="Heading5Char">
    <w:name w:val="Heading 5 Char"/>
    <w:basedOn w:val="DefaultParagraphFont"/>
    <w:link w:val="Heading5"/>
    <w:rsid w:val="00505F40"/>
    <w:rPr>
      <w:rFonts w:ascii="Book Antiqua" w:eastAsia="Times New Roman" w:hAnsi="Book Antiqua" w:cs="Times New Roman"/>
      <w:sz w:val="24"/>
      <w:szCs w:val="24"/>
      <w:lang w:val="id-ID"/>
    </w:rPr>
  </w:style>
  <w:style w:type="character" w:customStyle="1" w:styleId="Heading6Char">
    <w:name w:val="Heading 6 Char"/>
    <w:basedOn w:val="DefaultParagraphFont"/>
    <w:link w:val="Heading6"/>
    <w:rsid w:val="00505F40"/>
    <w:rPr>
      <w:rFonts w:ascii="Book Antiqua" w:eastAsia="Times New Roman" w:hAnsi="Book Antiqua" w:cs="Times New Roman"/>
      <w:sz w:val="24"/>
      <w:szCs w:val="24"/>
      <w:lang w:val="id-ID"/>
    </w:rPr>
  </w:style>
  <w:style w:type="character" w:customStyle="1" w:styleId="Heading7Char">
    <w:name w:val="Heading 7 Char"/>
    <w:basedOn w:val="DefaultParagraphFont"/>
    <w:link w:val="Heading7"/>
    <w:rsid w:val="00505F40"/>
    <w:rPr>
      <w:rFonts w:ascii="Book Antiqua" w:eastAsia="Times New Roman" w:hAnsi="Book Antiqua" w:cs="Times New Roman"/>
      <w:sz w:val="24"/>
      <w:szCs w:val="24"/>
      <w:u w:val="single"/>
      <w:lang w:val="id-ID"/>
    </w:rPr>
  </w:style>
  <w:style w:type="character" w:customStyle="1" w:styleId="Heading8Char">
    <w:name w:val="Heading 8 Char"/>
    <w:basedOn w:val="DefaultParagraphFont"/>
    <w:link w:val="Heading8"/>
    <w:rsid w:val="00505F40"/>
    <w:rPr>
      <w:rFonts w:ascii="Book Antiqua" w:eastAsia="Times New Roman" w:hAnsi="Book Antiqua" w:cs="Times New Roman"/>
      <w:sz w:val="24"/>
      <w:szCs w:val="24"/>
      <w:u w:val="single"/>
      <w:lang w:val="id-ID"/>
    </w:rPr>
  </w:style>
  <w:style w:type="character" w:customStyle="1" w:styleId="Heading9Char">
    <w:name w:val="Heading 9 Char"/>
    <w:basedOn w:val="DefaultParagraphFont"/>
    <w:link w:val="Heading9"/>
    <w:rsid w:val="00505F40"/>
    <w:rPr>
      <w:rFonts w:ascii="Arial" w:eastAsia="Times New Roman" w:hAnsi="Arial" w:cs="Times New Roman"/>
      <w:lang w:val="id-ID"/>
    </w:rPr>
  </w:style>
  <w:style w:type="paragraph" w:styleId="Footer">
    <w:name w:val="footer"/>
    <w:basedOn w:val="Normal"/>
    <w:link w:val="FooterChar"/>
    <w:uiPriority w:val="99"/>
    <w:unhideWhenUsed/>
    <w:rsid w:val="00505F40"/>
    <w:pPr>
      <w:tabs>
        <w:tab w:val="center" w:pos="4680"/>
        <w:tab w:val="right" w:pos="9360"/>
      </w:tabs>
    </w:pPr>
  </w:style>
  <w:style w:type="character" w:customStyle="1" w:styleId="FooterChar">
    <w:name w:val="Footer Char"/>
    <w:basedOn w:val="DefaultParagraphFont"/>
    <w:link w:val="Footer"/>
    <w:uiPriority w:val="99"/>
    <w:rsid w:val="00505F40"/>
    <w:rPr>
      <w:rFonts w:ascii="Calibri" w:eastAsia="Calibri" w:hAnsi="Calibri" w:cs="Times New Roman"/>
    </w:rPr>
  </w:style>
  <w:style w:type="paragraph" w:styleId="BodyText">
    <w:name w:val="Body Text"/>
    <w:basedOn w:val="Normal"/>
    <w:link w:val="BodyTextChar"/>
    <w:rsid w:val="00505F40"/>
    <w:pPr>
      <w:spacing w:after="0" w:line="240" w:lineRule="auto"/>
    </w:pPr>
    <w:rPr>
      <w:rFonts w:ascii="Arial Narrow" w:eastAsia="Times New Roman" w:hAnsi="Arial Narrow"/>
      <w:sz w:val="28"/>
      <w:szCs w:val="24"/>
    </w:rPr>
  </w:style>
  <w:style w:type="character" w:customStyle="1" w:styleId="BodyTextChar">
    <w:name w:val="Body Text Char"/>
    <w:basedOn w:val="DefaultParagraphFont"/>
    <w:link w:val="BodyText"/>
    <w:rsid w:val="00505F40"/>
    <w:rPr>
      <w:rFonts w:ascii="Arial Narrow" w:eastAsia="Times New Roman" w:hAnsi="Arial Narrow" w:cs="Times New Roman"/>
      <w:sz w:val="28"/>
      <w:szCs w:val="24"/>
    </w:rPr>
  </w:style>
  <w:style w:type="paragraph" w:styleId="BodyText2">
    <w:name w:val="Body Text 2"/>
    <w:basedOn w:val="Normal"/>
    <w:link w:val="BodyText2Char"/>
    <w:rsid w:val="00505F40"/>
    <w:pPr>
      <w:tabs>
        <w:tab w:val="left" w:pos="449"/>
      </w:tabs>
      <w:spacing w:after="0" w:line="240" w:lineRule="auto"/>
      <w:jc w:val="both"/>
    </w:pPr>
    <w:rPr>
      <w:rFonts w:ascii="Arial" w:eastAsia="Times New Roman" w:hAnsi="Arial" w:cs="Arial"/>
      <w:shadow/>
      <w:sz w:val="24"/>
      <w:szCs w:val="14"/>
    </w:rPr>
  </w:style>
  <w:style w:type="character" w:customStyle="1" w:styleId="BodyText2Char">
    <w:name w:val="Body Text 2 Char"/>
    <w:basedOn w:val="DefaultParagraphFont"/>
    <w:link w:val="BodyText2"/>
    <w:rsid w:val="00505F40"/>
    <w:rPr>
      <w:rFonts w:ascii="Arial" w:eastAsia="Times New Roman" w:hAnsi="Arial" w:cs="Arial"/>
      <w:shadow/>
      <w:sz w:val="24"/>
      <w:szCs w:val="14"/>
    </w:rPr>
  </w:style>
  <w:style w:type="paragraph" w:styleId="ListParagraph">
    <w:name w:val="List Paragraph"/>
    <w:basedOn w:val="Normal"/>
    <w:uiPriority w:val="34"/>
    <w:qFormat/>
    <w:rsid w:val="000C5C4B"/>
    <w:pPr>
      <w:ind w:left="720"/>
      <w:contextualSpacing/>
    </w:pPr>
  </w:style>
  <w:style w:type="paragraph" w:customStyle="1" w:styleId="Default">
    <w:name w:val="Default"/>
    <w:rsid w:val="00862CA9"/>
    <w:pPr>
      <w:autoSpaceDE w:val="0"/>
      <w:autoSpaceDN w:val="0"/>
      <w:adjustRightInd w:val="0"/>
      <w:spacing w:after="0" w:line="240" w:lineRule="auto"/>
    </w:pPr>
    <w:rPr>
      <w:rFonts w:ascii="Bookman Old Style" w:hAnsi="Bookman Old Style" w:cs="Bookman Old Style"/>
      <w:color w:val="000000"/>
      <w:sz w:val="24"/>
      <w:szCs w:val="24"/>
    </w:rPr>
  </w:style>
  <w:style w:type="paragraph" w:styleId="Header">
    <w:name w:val="header"/>
    <w:basedOn w:val="Normal"/>
    <w:link w:val="HeaderChar"/>
    <w:uiPriority w:val="99"/>
    <w:semiHidden/>
    <w:unhideWhenUsed/>
    <w:rsid w:val="007D26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D264A"/>
    <w:rPr>
      <w:rFonts w:ascii="Calibri" w:eastAsia="Calibri" w:hAnsi="Calibri" w:cs="Times New Roman"/>
    </w:rPr>
  </w:style>
  <w:style w:type="character" w:styleId="Hyperlink">
    <w:name w:val="Hyperlink"/>
    <w:basedOn w:val="DefaultParagraphFont"/>
    <w:uiPriority w:val="99"/>
    <w:unhideWhenUsed/>
    <w:rsid w:val="00755C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hkpn.kpk.go.i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kpk.go.id/layanan-publik/lhkpn" TargetMode="External"/><Relationship Id="rId4" Type="http://schemas.openxmlformats.org/officeDocument/2006/relationships/webSettings" Target="webSettings.xml"/><Relationship Id="rId9" Type="http://schemas.openxmlformats.org/officeDocument/2006/relationships/hyperlink" Target="mailto:elhkpn@kpk.go.id"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9</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jdih_biro_hukum</cp:lastModifiedBy>
  <cp:revision>48</cp:revision>
  <cp:lastPrinted>2017-03-14T01:59:00Z</cp:lastPrinted>
  <dcterms:created xsi:type="dcterms:W3CDTF">2015-11-05T08:20:00Z</dcterms:created>
  <dcterms:modified xsi:type="dcterms:W3CDTF">2017-05-17T04:10:00Z</dcterms:modified>
</cp:coreProperties>
</file>